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5D" w:rsidRPr="00920A51" w:rsidRDefault="00DB5D5D" w:rsidP="00C124E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B5D5D" w:rsidRPr="00920A51" w:rsidRDefault="00DB5D5D" w:rsidP="00DB5D5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B5D5D" w:rsidRPr="00920A51" w:rsidRDefault="005674EB" w:rsidP="00DB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B5D5D" w:rsidRPr="00920A51" w:rsidRDefault="003653F0" w:rsidP="00DB5D5D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13.09.2018</w:t>
      </w:r>
      <w:r w:rsidR="00DB5D5D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D938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</w:t>
      </w:r>
      <w:r w:rsidR="00DB5D5D" w:rsidRPr="00920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м. Сватове                               </w:t>
      </w:r>
      <w:r w:rsidR="00DB5D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667</w:t>
      </w:r>
    </w:p>
    <w:p w:rsidR="00DB5D5D" w:rsidRPr="00920A51" w:rsidRDefault="00DB5D5D" w:rsidP="00DB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F3" w:rsidRPr="000875F3" w:rsidRDefault="000875F3" w:rsidP="000875F3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EF44EA">
        <w:rPr>
          <w:rFonts w:ascii="Times New Roman" w:hAnsi="Times New Roman"/>
          <w:b/>
          <w:sz w:val="28"/>
          <w:szCs w:val="28"/>
          <w:lang w:eastAsia="ru-RU"/>
        </w:rPr>
        <w:t xml:space="preserve">А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26F73">
        <w:rPr>
          <w:rFonts w:ascii="Times New Roman" w:hAnsi="Times New Roman"/>
          <w:b/>
          <w:sz w:val="28"/>
          <w:szCs w:val="28"/>
        </w:rPr>
        <w:t xml:space="preserve"> (рілля, пай № 514, Преображенська</w:t>
      </w:r>
      <w:r w:rsidR="00385EF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DB5D5D" w:rsidRDefault="00DB5D5D" w:rsidP="00DB5D5D">
      <w:pPr>
        <w:spacing w:after="0" w:line="240" w:lineRule="auto"/>
        <w:ind w:right="33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5D5D" w:rsidRPr="00267D19" w:rsidRDefault="00512ED3" w:rsidP="00DE1C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8B2A1C">
        <w:rPr>
          <w:rFonts w:ascii="Times New Roman" w:hAnsi="Times New Roman" w:cs="Times New Roman"/>
          <w:sz w:val="28"/>
          <w:szCs w:val="28"/>
        </w:rPr>
        <w:t>Розглянувши заяву гр.</w:t>
      </w:r>
      <w:r w:rsidR="00DB5D5D">
        <w:rPr>
          <w:szCs w:val="28"/>
        </w:rPr>
        <w:t xml:space="preserve"> </w:t>
      </w:r>
      <w:r w:rsidR="00EF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</w:t>
      </w:r>
      <w:r w:rsidR="0038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815681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серпня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E0D" w:rsidRP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(додається)</w:t>
      </w:r>
      <w:r w:rsidR="00933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D5D">
        <w:rPr>
          <w:szCs w:val="28"/>
        </w:rPr>
        <w:t xml:space="preserve"> </w:t>
      </w:r>
      <w:r w:rsidR="00DB5D5D" w:rsidRPr="008B2A1C">
        <w:rPr>
          <w:rFonts w:ascii="Times New Roman" w:hAnsi="Times New Roman" w:cs="Times New Roman"/>
          <w:sz w:val="28"/>
          <w:szCs w:val="28"/>
        </w:rPr>
        <w:t>представника гр</w:t>
      </w:r>
      <w:r w:rsidR="00C26F73">
        <w:rPr>
          <w:rFonts w:ascii="Times New Roman" w:hAnsi="Times New Roman" w:cs="Times New Roman"/>
          <w:sz w:val="28"/>
          <w:szCs w:val="28"/>
        </w:rPr>
        <w:t xml:space="preserve">. </w:t>
      </w:r>
      <w:r w:rsidR="00EF44EA">
        <w:rPr>
          <w:rFonts w:ascii="Times New Roman" w:hAnsi="Times New Roman" w:cs="Times New Roman"/>
          <w:sz w:val="28"/>
          <w:szCs w:val="28"/>
        </w:rPr>
        <w:t xml:space="preserve">А                             </w:t>
      </w:r>
      <w:r w:rsidR="00DB5D5D" w:rsidRPr="008B2A1C">
        <w:rPr>
          <w:rFonts w:ascii="Times New Roman" w:hAnsi="Times New Roman" w:cs="Times New Roman"/>
          <w:sz w:val="28"/>
          <w:szCs w:val="28"/>
        </w:rPr>
        <w:t xml:space="preserve"> відповідно до довіреності </w:t>
      </w:r>
      <w:r w:rsidR="00DB5D5D">
        <w:rPr>
          <w:rFonts w:ascii="Times New Roman" w:hAnsi="Times New Roman" w:cs="Times New Roman"/>
          <w:sz w:val="28"/>
          <w:szCs w:val="28"/>
        </w:rPr>
        <w:t>від</w:t>
      </w:r>
      <w:r w:rsidR="00DB5D5D" w:rsidRPr="00ED7BDB">
        <w:rPr>
          <w:rFonts w:ascii="Times New Roman" w:hAnsi="Times New Roman" w:cs="Times New Roman"/>
          <w:sz w:val="28"/>
          <w:szCs w:val="28"/>
        </w:rPr>
        <w:t xml:space="preserve"> </w:t>
      </w:r>
      <w:r w:rsidR="00C26F73">
        <w:rPr>
          <w:rFonts w:ascii="Times New Roman" w:hAnsi="Times New Roman" w:cs="Times New Roman"/>
          <w:sz w:val="28"/>
          <w:szCs w:val="28"/>
        </w:rPr>
        <w:t>28</w:t>
      </w:r>
      <w:r w:rsidR="00F3403A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C73237">
        <w:rPr>
          <w:rFonts w:ascii="Times New Roman" w:hAnsi="Times New Roman" w:cs="Times New Roman"/>
          <w:sz w:val="28"/>
          <w:szCs w:val="28"/>
        </w:rPr>
        <w:t xml:space="preserve"> </w:t>
      </w:r>
      <w:r w:rsidR="00903607">
        <w:rPr>
          <w:rFonts w:ascii="Times New Roman" w:hAnsi="Times New Roman" w:cs="Times New Roman"/>
          <w:sz w:val="28"/>
          <w:szCs w:val="28"/>
        </w:rPr>
        <w:t>2018 року</w:t>
      </w:r>
      <w:r w:rsidR="009543C7">
        <w:rPr>
          <w:rFonts w:ascii="Times New Roman" w:hAnsi="Times New Roman" w:cs="Times New Roman"/>
          <w:sz w:val="28"/>
          <w:szCs w:val="28"/>
        </w:rPr>
        <w:t xml:space="preserve">, зареєстрованої </w:t>
      </w:r>
      <w:r w:rsidR="00F3403A">
        <w:rPr>
          <w:rFonts w:ascii="Times New Roman" w:hAnsi="Times New Roman" w:cs="Times New Roman"/>
          <w:sz w:val="28"/>
          <w:szCs w:val="28"/>
        </w:rPr>
        <w:t>в книзі для записів нотаріальних дій Преображенської</w:t>
      </w:r>
      <w:r w:rsidR="00385EF0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573774">
        <w:rPr>
          <w:rFonts w:ascii="Times New Roman" w:hAnsi="Times New Roman" w:cs="Times New Roman"/>
          <w:sz w:val="28"/>
          <w:szCs w:val="28"/>
        </w:rPr>
        <w:t xml:space="preserve"> ради</w:t>
      </w:r>
      <w:r w:rsidR="00FC04BB" w:rsidRPr="00FC04BB">
        <w:rPr>
          <w:rFonts w:ascii="Times New Roman" w:hAnsi="Times New Roman" w:cs="Times New Roman"/>
          <w:sz w:val="28"/>
          <w:szCs w:val="28"/>
        </w:rPr>
        <w:t xml:space="preserve"> </w:t>
      </w:r>
      <w:r w:rsidR="00F3403A">
        <w:rPr>
          <w:rFonts w:ascii="Times New Roman" w:hAnsi="Times New Roman" w:cs="Times New Roman"/>
          <w:sz w:val="28"/>
          <w:szCs w:val="28"/>
        </w:rPr>
        <w:t>за № 2</w:t>
      </w:r>
      <w:r w:rsidR="00646EF1">
        <w:rPr>
          <w:rFonts w:ascii="Times New Roman" w:hAnsi="Times New Roman" w:cs="Times New Roman"/>
          <w:sz w:val="28"/>
          <w:szCs w:val="28"/>
        </w:rPr>
        <w:t>,</w:t>
      </w:r>
      <w:r w:rsidR="0026066D">
        <w:rPr>
          <w:rFonts w:ascii="Times New Roman" w:hAnsi="Times New Roman" w:cs="Times New Roman"/>
          <w:sz w:val="28"/>
          <w:szCs w:val="28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технічної документа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ції </w:t>
      </w:r>
      <w:r w:rsidR="00DB5D5D" w:rsidRP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землеустрою</w:t>
      </w:r>
      <w:r w:rsidR="0032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встановлення меж земельної ділянки в натурі (на місцевості)</w:t>
      </w:r>
      <w:r w:rsidR="00FB4059">
        <w:t xml:space="preserve"> 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земель </w:t>
      </w:r>
      <w:proofErr w:type="spellStart"/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пгоспу</w:t>
      </w:r>
      <w:proofErr w:type="spellEnd"/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«Більшовик»</w:t>
      </w:r>
      <w:r w:rsidR="000B0E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розташованої за межами населених пунктів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території,</w:t>
      </w:r>
      <w:r w:rsidR="006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за даними Д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ержавного земельного ка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proofErr w:type="spellStart"/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Пребраженській</w:t>
      </w:r>
      <w:proofErr w:type="spellEnd"/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80508E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43736C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Сватівського району Луганської області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 статтею 119 Конституції Укр</w:t>
      </w:r>
      <w:r w:rsidR="00954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аїни, статтями 17, 81, 184, 186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, п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ja-JP"/>
        </w:rPr>
        <w:t>унктами</w:t>
      </w:r>
      <w:r w:rsidR="00174D6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2, 16, 17 </w:t>
      </w:r>
      <w:r w:rsidR="00174D6B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="00174D6B"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174D6B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 w:rsidR="0043736C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>«Про землеустрій»</w:t>
      </w:r>
      <w:r w:rsidR="005242A5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5242A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5242A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5242A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83563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42A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 ст</w:t>
      </w:r>
      <w:r w:rsidR="00DB5D5D">
        <w:rPr>
          <w:rFonts w:ascii="Times New Roman" w:eastAsia="Times New Roman" w:hAnsi="Times New Roman" w:cs="Times New Roman"/>
          <w:sz w:val="28"/>
          <w:szCs w:val="28"/>
          <w:lang w:eastAsia="ja-JP"/>
        </w:rPr>
        <w:t>аттями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21, 41 Закону України «Про місцеві державні адміністрації»:</w:t>
      </w:r>
    </w:p>
    <w:p w:rsidR="00DB5D5D" w:rsidRPr="00920A51" w:rsidRDefault="00DB5D5D" w:rsidP="00DB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B5D5D" w:rsidRPr="0099206D" w:rsidRDefault="00C124E9" w:rsidP="00C124E9">
      <w:pPr>
        <w:tabs>
          <w:tab w:val="left" w:pos="567"/>
          <w:tab w:val="left" w:pos="7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EF44EA">
        <w:rPr>
          <w:rFonts w:ascii="Times New Roman" w:hAnsi="Times New Roman" w:cs="Times New Roman"/>
          <w:sz w:val="28"/>
          <w:szCs w:val="28"/>
        </w:rPr>
        <w:t xml:space="preserve">А                                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403A">
        <w:rPr>
          <w:rFonts w:ascii="Times New Roman" w:hAnsi="Times New Roman"/>
          <w:sz w:val="28"/>
          <w:szCs w:val="28"/>
          <w:lang w:eastAsia="ru-RU"/>
        </w:rPr>
        <w:t>спадкоємцю</w:t>
      </w:r>
      <w:r w:rsidR="00D63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D63A1B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F99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514</w:t>
      </w:r>
      <w:r w:rsidR="00D63A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рілля)</w:t>
      </w:r>
      <w:r w:rsidR="003473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386DE1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на право на земельну частку (пай) серії ЛГ № 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>0105941</w:t>
      </w:r>
      <w:r w:rsidR="00FC0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коопгоспу</w:t>
      </w:r>
      <w:proofErr w:type="spellEnd"/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«Більшовик»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D5D" w:rsidRPr="0092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 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 в натурі (на місцевості)</w:t>
      </w:r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пай № 514</w:t>
      </w:r>
      <w:r w:rsidR="0038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(рілля), 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розташованої за межами населених пунктів, на території, яка за даними Державного земельного кадастр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враховується у </w:t>
      </w:r>
      <w:proofErr w:type="spellStart"/>
      <w:r w:rsidR="00F3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Пребраженській</w:t>
      </w:r>
      <w:proofErr w:type="spellEnd"/>
      <w:r w:rsidR="00573774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 w:rsidR="00573774">
        <w:rPr>
          <w:rFonts w:ascii="Times New Roman" w:eastAsia="Times New Roman" w:hAnsi="Times New Roman" w:cs="Times New Roman"/>
          <w:sz w:val="28"/>
          <w:szCs w:val="28"/>
          <w:lang w:eastAsia="ru-RU"/>
        </w:rPr>
        <w:t>ій раді</w:t>
      </w:r>
      <w:r w:rsidR="001B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2D6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 району</w:t>
      </w:r>
      <w:r w:rsidR="00DB5D5D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Луганської області, для ведення товарного сільськогосподарського виробництва.</w:t>
      </w:r>
    </w:p>
    <w:p w:rsidR="00B328BC" w:rsidRDefault="00B328BC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64B47" w:rsidRPr="00476312" w:rsidRDefault="00C64B47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6312" w:rsidRPr="00476312" w:rsidRDefault="00476312" w:rsidP="00DB5D5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5D5D" w:rsidRPr="00B43C64" w:rsidRDefault="00DB5D5D" w:rsidP="0044307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</w:t>
      </w:r>
      <w:r w:rsidR="00443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ова райдержадміністрації</w:t>
      </w:r>
      <w:r w:rsidR="004430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8D23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Д.</w:t>
      </w:r>
      <w:r w:rsidR="00175C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Х.</w:t>
      </w:r>
      <w:proofErr w:type="spellStart"/>
      <w:r w:rsidRPr="00920A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DB5D5D" w:rsidRDefault="00DB5D5D" w:rsidP="0044307C">
      <w:pPr>
        <w:tabs>
          <w:tab w:val="left" w:pos="7088"/>
        </w:tabs>
      </w:pPr>
    </w:p>
    <w:sectPr w:rsidR="00DB5D5D" w:rsidSect="00C71C9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07C7"/>
    <w:rsid w:val="00037A25"/>
    <w:rsid w:val="00060237"/>
    <w:rsid w:val="0007349A"/>
    <w:rsid w:val="000875F3"/>
    <w:rsid w:val="000A12C0"/>
    <w:rsid w:val="000B0E0D"/>
    <w:rsid w:val="00151B96"/>
    <w:rsid w:val="00165BA8"/>
    <w:rsid w:val="00171356"/>
    <w:rsid w:val="00174D6B"/>
    <w:rsid w:val="00175CF7"/>
    <w:rsid w:val="001B62D6"/>
    <w:rsid w:val="001E73FF"/>
    <w:rsid w:val="002233B1"/>
    <w:rsid w:val="00235D66"/>
    <w:rsid w:val="00241E75"/>
    <w:rsid w:val="0026066D"/>
    <w:rsid w:val="0027793B"/>
    <w:rsid w:val="002C2F99"/>
    <w:rsid w:val="002D2EDA"/>
    <w:rsid w:val="0032283D"/>
    <w:rsid w:val="00347389"/>
    <w:rsid w:val="003653F0"/>
    <w:rsid w:val="00370402"/>
    <w:rsid w:val="003818D8"/>
    <w:rsid w:val="00385EF0"/>
    <w:rsid w:val="00386DE1"/>
    <w:rsid w:val="00395A1F"/>
    <w:rsid w:val="0039710D"/>
    <w:rsid w:val="0040324A"/>
    <w:rsid w:val="0043736C"/>
    <w:rsid w:val="0044307C"/>
    <w:rsid w:val="004650EC"/>
    <w:rsid w:val="00476312"/>
    <w:rsid w:val="004807C7"/>
    <w:rsid w:val="004A6F5E"/>
    <w:rsid w:val="004C68AF"/>
    <w:rsid w:val="004D32EC"/>
    <w:rsid w:val="004E1460"/>
    <w:rsid w:val="004F269E"/>
    <w:rsid w:val="00512ED3"/>
    <w:rsid w:val="00520CE3"/>
    <w:rsid w:val="005242A5"/>
    <w:rsid w:val="00573774"/>
    <w:rsid w:val="00581EAF"/>
    <w:rsid w:val="005904EB"/>
    <w:rsid w:val="0062477D"/>
    <w:rsid w:val="00642B9A"/>
    <w:rsid w:val="00646EF1"/>
    <w:rsid w:val="006A329B"/>
    <w:rsid w:val="006F48FD"/>
    <w:rsid w:val="006F7A8D"/>
    <w:rsid w:val="0070060E"/>
    <w:rsid w:val="007011AE"/>
    <w:rsid w:val="007323B4"/>
    <w:rsid w:val="00792135"/>
    <w:rsid w:val="007B2F1F"/>
    <w:rsid w:val="007F4B24"/>
    <w:rsid w:val="0080508E"/>
    <w:rsid w:val="00815681"/>
    <w:rsid w:val="00835634"/>
    <w:rsid w:val="008504ED"/>
    <w:rsid w:val="008915A7"/>
    <w:rsid w:val="008D2340"/>
    <w:rsid w:val="008D5972"/>
    <w:rsid w:val="00903607"/>
    <w:rsid w:val="00933D8F"/>
    <w:rsid w:val="00935381"/>
    <w:rsid w:val="009543C7"/>
    <w:rsid w:val="0097410F"/>
    <w:rsid w:val="0099206D"/>
    <w:rsid w:val="009A02E7"/>
    <w:rsid w:val="00A0025D"/>
    <w:rsid w:val="00A0758C"/>
    <w:rsid w:val="00A2666D"/>
    <w:rsid w:val="00A70378"/>
    <w:rsid w:val="00A96301"/>
    <w:rsid w:val="00AE6030"/>
    <w:rsid w:val="00B24D05"/>
    <w:rsid w:val="00B328BC"/>
    <w:rsid w:val="00B645EF"/>
    <w:rsid w:val="00B7552A"/>
    <w:rsid w:val="00BC6222"/>
    <w:rsid w:val="00BD5389"/>
    <w:rsid w:val="00C124E9"/>
    <w:rsid w:val="00C26F73"/>
    <w:rsid w:val="00C64B47"/>
    <w:rsid w:val="00C71C9A"/>
    <w:rsid w:val="00C73237"/>
    <w:rsid w:val="00C815B2"/>
    <w:rsid w:val="00CA02CA"/>
    <w:rsid w:val="00D63A1B"/>
    <w:rsid w:val="00D938DB"/>
    <w:rsid w:val="00DB5D5D"/>
    <w:rsid w:val="00DE1C10"/>
    <w:rsid w:val="00E50B5B"/>
    <w:rsid w:val="00E569D0"/>
    <w:rsid w:val="00EC2DE4"/>
    <w:rsid w:val="00EF44EA"/>
    <w:rsid w:val="00F116C8"/>
    <w:rsid w:val="00F3403A"/>
    <w:rsid w:val="00F45DC3"/>
    <w:rsid w:val="00F668C7"/>
    <w:rsid w:val="00F733AC"/>
    <w:rsid w:val="00FA1D16"/>
    <w:rsid w:val="00FB3637"/>
    <w:rsid w:val="00FB4059"/>
    <w:rsid w:val="00FC04BB"/>
    <w:rsid w:val="00FC14F3"/>
    <w:rsid w:val="00FC15A9"/>
    <w:rsid w:val="00FF3430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D5D"/>
    <w:pPr>
      <w:ind w:left="720"/>
      <w:contextualSpacing/>
    </w:pPr>
  </w:style>
  <w:style w:type="character" w:customStyle="1" w:styleId="apple-converted-space">
    <w:name w:val="apple-converted-space"/>
    <w:rsid w:val="005242A5"/>
  </w:style>
  <w:style w:type="character" w:customStyle="1" w:styleId="rvts44">
    <w:name w:val="rvts44"/>
    <w:rsid w:val="00524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3A60A-8FE0-407F-B569-90654E93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УАПР</dc:creator>
  <cp:keywords/>
  <dc:description/>
  <cp:lastModifiedBy>user</cp:lastModifiedBy>
  <cp:revision>134</cp:revision>
  <cp:lastPrinted>2018-08-28T08:10:00Z</cp:lastPrinted>
  <dcterms:created xsi:type="dcterms:W3CDTF">2017-04-10T12:29:00Z</dcterms:created>
  <dcterms:modified xsi:type="dcterms:W3CDTF">2018-09-14T06:48:00Z</dcterms:modified>
</cp:coreProperties>
</file>