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5D" w:rsidRPr="00920A51" w:rsidRDefault="00DB5D5D" w:rsidP="00C124E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bookmarkStart w:id="0" w:name="_GoBack"/>
      <w:bookmarkEnd w:id="0"/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B5D5D" w:rsidRPr="00920A51" w:rsidRDefault="00A65048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6504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7" style="position:absolute;left:0;text-align:left;z-index:251661312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5D5D" w:rsidRPr="00920A51" w:rsidRDefault="002D4F79" w:rsidP="00DB5D5D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27.08.2018         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м. Сватове                               </w:t>
      </w:r>
      <w:r w:rsidR="00DB5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616</w:t>
      </w:r>
    </w:p>
    <w:p w:rsidR="00DB5D5D" w:rsidRPr="00920A51" w:rsidRDefault="00DB5D5D" w:rsidP="00DB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F3" w:rsidRPr="000875F3" w:rsidRDefault="000875F3" w:rsidP="000875F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926B56">
        <w:rPr>
          <w:rFonts w:ascii="Times New Roman" w:hAnsi="Times New Roman"/>
          <w:b/>
          <w:sz w:val="28"/>
          <w:szCs w:val="28"/>
          <w:lang w:eastAsia="ru-RU"/>
        </w:rPr>
        <w:t xml:space="preserve">Д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85EF0">
        <w:rPr>
          <w:rFonts w:ascii="Times New Roman" w:hAnsi="Times New Roman"/>
          <w:b/>
          <w:sz w:val="28"/>
          <w:szCs w:val="28"/>
        </w:rPr>
        <w:t xml:space="preserve"> (рілля, пай № 50, </w:t>
      </w:r>
      <w:proofErr w:type="spellStart"/>
      <w:r w:rsidR="00385EF0">
        <w:rPr>
          <w:rFonts w:ascii="Times New Roman" w:hAnsi="Times New Roman"/>
          <w:b/>
          <w:sz w:val="28"/>
          <w:szCs w:val="28"/>
        </w:rPr>
        <w:t>Рудівська</w:t>
      </w:r>
      <w:proofErr w:type="spellEnd"/>
      <w:r w:rsidR="00385EF0">
        <w:rPr>
          <w:rFonts w:ascii="Times New Roman" w:hAnsi="Times New Roman"/>
          <w:b/>
          <w:sz w:val="28"/>
          <w:szCs w:val="28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DB5D5D" w:rsidRDefault="00DB5D5D" w:rsidP="00DB5D5D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D5D" w:rsidRPr="00267D19" w:rsidRDefault="00512ED3" w:rsidP="00DE1C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 w:rsidR="00DB5D5D">
        <w:rPr>
          <w:szCs w:val="28"/>
        </w:rPr>
        <w:t xml:space="preserve"> </w:t>
      </w:r>
      <w:r w:rsidR="0092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                              </w:t>
      </w:r>
      <w:r w:rsidR="0038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30 липня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0D" w:rsidRP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933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D5D">
        <w:rPr>
          <w:szCs w:val="28"/>
        </w:rPr>
        <w:t xml:space="preserve"> </w:t>
      </w:r>
      <w:r w:rsidR="00DB5D5D" w:rsidRPr="008B2A1C">
        <w:rPr>
          <w:rFonts w:ascii="Times New Roman" w:hAnsi="Times New Roman" w:cs="Times New Roman"/>
          <w:sz w:val="28"/>
          <w:szCs w:val="28"/>
        </w:rPr>
        <w:t>представника гр</w:t>
      </w:r>
      <w:r w:rsidR="00926B56">
        <w:rPr>
          <w:rFonts w:ascii="Times New Roman" w:hAnsi="Times New Roman" w:cs="Times New Roman"/>
          <w:sz w:val="28"/>
          <w:szCs w:val="28"/>
        </w:rPr>
        <w:t xml:space="preserve">. Д                     </w:t>
      </w:r>
      <w:r w:rsidR="00DB5D5D" w:rsidRPr="008B2A1C">
        <w:rPr>
          <w:rFonts w:ascii="Times New Roman" w:hAnsi="Times New Roman" w:cs="Times New Roman"/>
          <w:sz w:val="28"/>
          <w:szCs w:val="28"/>
        </w:rPr>
        <w:t xml:space="preserve"> відповідно до довіреності </w:t>
      </w:r>
      <w:r w:rsidR="00DB5D5D">
        <w:rPr>
          <w:rFonts w:ascii="Times New Roman" w:hAnsi="Times New Roman" w:cs="Times New Roman"/>
          <w:sz w:val="28"/>
          <w:szCs w:val="28"/>
        </w:rPr>
        <w:t>від</w:t>
      </w:r>
      <w:r w:rsidR="00DB5D5D"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385EF0">
        <w:rPr>
          <w:rFonts w:ascii="Times New Roman" w:hAnsi="Times New Roman" w:cs="Times New Roman"/>
          <w:sz w:val="28"/>
          <w:szCs w:val="28"/>
        </w:rPr>
        <w:t>16 липня</w:t>
      </w:r>
      <w:r w:rsidR="00C73237">
        <w:rPr>
          <w:rFonts w:ascii="Times New Roman" w:hAnsi="Times New Roman" w:cs="Times New Roman"/>
          <w:sz w:val="28"/>
          <w:szCs w:val="28"/>
        </w:rPr>
        <w:t xml:space="preserve"> </w:t>
      </w:r>
      <w:r w:rsidR="00903607">
        <w:rPr>
          <w:rFonts w:ascii="Times New Roman" w:hAnsi="Times New Roman" w:cs="Times New Roman"/>
          <w:sz w:val="28"/>
          <w:szCs w:val="28"/>
        </w:rPr>
        <w:t>2018 року</w:t>
      </w:r>
      <w:r w:rsidR="009543C7">
        <w:rPr>
          <w:rFonts w:ascii="Times New Roman" w:hAnsi="Times New Roman" w:cs="Times New Roman"/>
          <w:sz w:val="28"/>
          <w:szCs w:val="28"/>
        </w:rPr>
        <w:t>, зареєстрованої в</w:t>
      </w:r>
      <w:r w:rsidR="00385EF0">
        <w:rPr>
          <w:rFonts w:ascii="Times New Roman" w:hAnsi="Times New Roman" w:cs="Times New Roman"/>
          <w:sz w:val="28"/>
          <w:szCs w:val="28"/>
        </w:rPr>
        <w:t xml:space="preserve"> реєстрі </w:t>
      </w:r>
      <w:proofErr w:type="spellStart"/>
      <w:r w:rsidR="00385EF0">
        <w:rPr>
          <w:rFonts w:ascii="Times New Roman" w:hAnsi="Times New Roman" w:cs="Times New Roman"/>
          <w:sz w:val="28"/>
          <w:szCs w:val="28"/>
        </w:rPr>
        <w:t>Рудівської</w:t>
      </w:r>
      <w:proofErr w:type="spellEnd"/>
      <w:r w:rsidR="00385EF0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573774">
        <w:rPr>
          <w:rFonts w:ascii="Times New Roman" w:hAnsi="Times New Roman" w:cs="Times New Roman"/>
          <w:sz w:val="28"/>
          <w:szCs w:val="28"/>
        </w:rPr>
        <w:t xml:space="preserve"> ради</w:t>
      </w:r>
      <w:r w:rsidR="00FC04BB" w:rsidRPr="00FC04BB">
        <w:rPr>
          <w:rFonts w:ascii="Times New Roman" w:hAnsi="Times New Roman" w:cs="Times New Roman"/>
          <w:sz w:val="28"/>
          <w:szCs w:val="28"/>
        </w:rPr>
        <w:t xml:space="preserve"> </w:t>
      </w:r>
      <w:r w:rsidR="00FC04BB">
        <w:rPr>
          <w:rFonts w:ascii="Times New Roman" w:hAnsi="Times New Roman" w:cs="Times New Roman"/>
          <w:sz w:val="28"/>
          <w:szCs w:val="28"/>
        </w:rPr>
        <w:t>за № 85</w:t>
      </w:r>
      <w:r w:rsidR="00646EF1">
        <w:rPr>
          <w:rFonts w:ascii="Times New Roman" w:hAnsi="Times New Roman" w:cs="Times New Roman"/>
          <w:sz w:val="28"/>
          <w:szCs w:val="28"/>
        </w:rPr>
        <w:t>,</w:t>
      </w:r>
      <w:r w:rsidR="0026066D">
        <w:rPr>
          <w:rFonts w:ascii="Times New Roman" w:hAnsi="Times New Roman" w:cs="Times New Roman"/>
          <w:sz w:val="28"/>
          <w:szCs w:val="28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ції </w:t>
      </w:r>
      <w:r w:rsidR="00DB5D5D" w:rsidRP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</w:t>
      </w:r>
      <w:r w:rsid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меж земельної ділянки в натурі (на місцевості)</w:t>
      </w:r>
      <w:r w:rsidR="00FB4059">
        <w:t xml:space="preserve"> 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земель колгоспу ім. 1-го Травня, розташованої за межами населених пунктів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території,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за даними Д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ержавного земельного ка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proofErr w:type="spellStart"/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Рудівській</w:t>
      </w:r>
      <w:proofErr w:type="spellEnd"/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статтею 119 Конституції Укр</w:t>
      </w:r>
      <w:r w:rsidR="009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аїни, статтями 17, 81, 184, 186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, п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ja-JP"/>
        </w:rPr>
        <w:t>унктами</w:t>
      </w:r>
      <w:r w:rsidR="00174D6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2, 16, 17 </w:t>
      </w:r>
      <w:r w:rsidR="00174D6B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174D6B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174D6B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</w:t>
      </w:r>
      <w:r w:rsidR="005242A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5242A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5242A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5242A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8356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 ст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DB5D5D" w:rsidRPr="00920A51" w:rsidRDefault="00DB5D5D" w:rsidP="00D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B5D5D" w:rsidRPr="0099206D" w:rsidRDefault="00C124E9" w:rsidP="00C124E9">
      <w:pPr>
        <w:tabs>
          <w:tab w:val="left" w:pos="567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C0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    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04BB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D63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63A1B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F99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50, рілля)</w:t>
      </w:r>
      <w:r w:rsidR="00347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на право на земельну частку (пай) серії ЛГ № 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0072394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1-го Травня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пай № 50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(рілля), 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населених пунктів, на території, яка за даними Державного земельного кадастр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proofErr w:type="spellStart"/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Рудівській</w:t>
      </w:r>
      <w:proofErr w:type="spellEnd"/>
      <w:r w:rsidR="00573774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2D6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 району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 області, для ведення товарного сільськогосподарського виробництва.</w:t>
      </w:r>
    </w:p>
    <w:p w:rsidR="00B328BC" w:rsidRDefault="00B328BC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64B47" w:rsidRPr="00476312" w:rsidRDefault="00C64B47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6312" w:rsidRPr="00476312" w:rsidRDefault="00476312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5D5D" w:rsidRPr="00B43C64" w:rsidRDefault="00DB5D5D" w:rsidP="0044307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</w:t>
      </w:r>
      <w:r w:rsidR="00443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ова райдержадміністрації</w:t>
      </w:r>
      <w:r w:rsidR="00443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8D23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Д.</w:t>
      </w:r>
      <w:r w:rsidR="00175C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Х.</w:t>
      </w:r>
      <w:proofErr w:type="spellStart"/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DB5D5D" w:rsidRDefault="00DB5D5D" w:rsidP="0044307C">
      <w:pPr>
        <w:tabs>
          <w:tab w:val="left" w:pos="7088"/>
        </w:tabs>
      </w:pPr>
    </w:p>
    <w:sectPr w:rsidR="00DB5D5D" w:rsidSect="00C71C9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7C7"/>
    <w:rsid w:val="00037A25"/>
    <w:rsid w:val="00060237"/>
    <w:rsid w:val="0007349A"/>
    <w:rsid w:val="000875F3"/>
    <w:rsid w:val="000A12C0"/>
    <w:rsid w:val="000B0E0D"/>
    <w:rsid w:val="00151B96"/>
    <w:rsid w:val="00165BA8"/>
    <w:rsid w:val="00171356"/>
    <w:rsid w:val="00174D6B"/>
    <w:rsid w:val="00175CF7"/>
    <w:rsid w:val="001B62D6"/>
    <w:rsid w:val="001E73FF"/>
    <w:rsid w:val="002233B1"/>
    <w:rsid w:val="00235D66"/>
    <w:rsid w:val="00241E75"/>
    <w:rsid w:val="0026066D"/>
    <w:rsid w:val="0027793B"/>
    <w:rsid w:val="002C2F99"/>
    <w:rsid w:val="002D2EDA"/>
    <w:rsid w:val="002D4F79"/>
    <w:rsid w:val="0032283D"/>
    <w:rsid w:val="00347389"/>
    <w:rsid w:val="00370402"/>
    <w:rsid w:val="003818D8"/>
    <w:rsid w:val="00385EF0"/>
    <w:rsid w:val="00386DE1"/>
    <w:rsid w:val="00395A1F"/>
    <w:rsid w:val="0039710D"/>
    <w:rsid w:val="0040324A"/>
    <w:rsid w:val="0043736C"/>
    <w:rsid w:val="0044307C"/>
    <w:rsid w:val="004650EC"/>
    <w:rsid w:val="00476312"/>
    <w:rsid w:val="004807C7"/>
    <w:rsid w:val="004C68AF"/>
    <w:rsid w:val="004D32EC"/>
    <w:rsid w:val="004E1460"/>
    <w:rsid w:val="004F269E"/>
    <w:rsid w:val="00512ED3"/>
    <w:rsid w:val="00520CE3"/>
    <w:rsid w:val="005242A5"/>
    <w:rsid w:val="00573774"/>
    <w:rsid w:val="005904EB"/>
    <w:rsid w:val="0062477D"/>
    <w:rsid w:val="00642B9A"/>
    <w:rsid w:val="00646EF1"/>
    <w:rsid w:val="006F48FD"/>
    <w:rsid w:val="006F7A8D"/>
    <w:rsid w:val="0070060E"/>
    <w:rsid w:val="007011AE"/>
    <w:rsid w:val="007323B4"/>
    <w:rsid w:val="007B2F1F"/>
    <w:rsid w:val="007F4B24"/>
    <w:rsid w:val="0080508E"/>
    <w:rsid w:val="00835634"/>
    <w:rsid w:val="008504ED"/>
    <w:rsid w:val="008915A7"/>
    <w:rsid w:val="008D2340"/>
    <w:rsid w:val="008D5972"/>
    <w:rsid w:val="00903607"/>
    <w:rsid w:val="00926B56"/>
    <w:rsid w:val="00933D8F"/>
    <w:rsid w:val="00935381"/>
    <w:rsid w:val="009543C7"/>
    <w:rsid w:val="0097410F"/>
    <w:rsid w:val="0099206D"/>
    <w:rsid w:val="009A02E7"/>
    <w:rsid w:val="00A0025D"/>
    <w:rsid w:val="00A0758C"/>
    <w:rsid w:val="00A65048"/>
    <w:rsid w:val="00A70378"/>
    <w:rsid w:val="00A96301"/>
    <w:rsid w:val="00AE6030"/>
    <w:rsid w:val="00B24D05"/>
    <w:rsid w:val="00B328BC"/>
    <w:rsid w:val="00B645EF"/>
    <w:rsid w:val="00B7552A"/>
    <w:rsid w:val="00BC6222"/>
    <w:rsid w:val="00BD5389"/>
    <w:rsid w:val="00C00F81"/>
    <w:rsid w:val="00C124E9"/>
    <w:rsid w:val="00C64B47"/>
    <w:rsid w:val="00C71C9A"/>
    <w:rsid w:val="00C73237"/>
    <w:rsid w:val="00C815B2"/>
    <w:rsid w:val="00D63A1B"/>
    <w:rsid w:val="00DB5D5D"/>
    <w:rsid w:val="00DE1C10"/>
    <w:rsid w:val="00E50B5B"/>
    <w:rsid w:val="00E569D0"/>
    <w:rsid w:val="00EC2DE4"/>
    <w:rsid w:val="00F45DC3"/>
    <w:rsid w:val="00F668C7"/>
    <w:rsid w:val="00F733AC"/>
    <w:rsid w:val="00FA1D16"/>
    <w:rsid w:val="00FB3637"/>
    <w:rsid w:val="00FB4059"/>
    <w:rsid w:val="00FC04BB"/>
    <w:rsid w:val="00FC14F3"/>
    <w:rsid w:val="00FC15A9"/>
    <w:rsid w:val="00FF3430"/>
    <w:rsid w:val="00FF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D5D"/>
    <w:pPr>
      <w:ind w:left="720"/>
      <w:contextualSpacing/>
    </w:pPr>
  </w:style>
  <w:style w:type="character" w:customStyle="1" w:styleId="apple-converted-space">
    <w:name w:val="apple-converted-space"/>
    <w:rsid w:val="005242A5"/>
  </w:style>
  <w:style w:type="character" w:customStyle="1" w:styleId="rvts44">
    <w:name w:val="rvts44"/>
    <w:rsid w:val="00524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60F0E-5A18-4D9D-AA95-539552CF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User</cp:lastModifiedBy>
  <cp:revision>123</cp:revision>
  <cp:lastPrinted>2018-08-28T08:10:00Z</cp:lastPrinted>
  <dcterms:created xsi:type="dcterms:W3CDTF">2017-04-10T12:29:00Z</dcterms:created>
  <dcterms:modified xsi:type="dcterms:W3CDTF">2018-08-29T07:59:00Z</dcterms:modified>
</cp:coreProperties>
</file>