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D0792B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0792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2B0C10" w:rsidRDefault="00FD6818" w:rsidP="009924B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26.07.2018</w:t>
      </w:r>
      <w:r w:rsidR="009924B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924B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549</w:t>
      </w:r>
    </w:p>
    <w:p w:rsidR="009924BE" w:rsidRPr="002B0C10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Pr="00A843C6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DA70D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(рілля, пай № 16, </w:t>
      </w:r>
      <w:r>
        <w:rPr>
          <w:rFonts w:ascii="Times New Roman" w:hAnsi="Times New Roman"/>
          <w:b/>
          <w:sz w:val="28"/>
          <w:szCs w:val="28"/>
          <w:lang w:eastAsia="ru-RU"/>
        </w:rPr>
        <w:t>Стельмахівська</w:t>
      </w:r>
      <w:r w:rsidRPr="00A843C6">
        <w:rPr>
          <w:rFonts w:ascii="Times New Roman" w:hAnsi="Times New Roman"/>
          <w:b/>
          <w:sz w:val="28"/>
          <w:szCs w:val="28"/>
        </w:rPr>
        <w:t xml:space="preserve"> </w:t>
      </w:r>
      <w:r w:rsidR="00CB5754" w:rsidRPr="00A843C6">
        <w:rPr>
          <w:rFonts w:ascii="Times New Roman" w:hAnsi="Times New Roman"/>
          <w:b/>
          <w:sz w:val="28"/>
          <w:szCs w:val="28"/>
        </w:rPr>
        <w:t xml:space="preserve">    </w:t>
      </w:r>
      <w:r w:rsidR="00A843C6" w:rsidRPr="00A843C6">
        <w:rPr>
          <w:rFonts w:ascii="Times New Roman" w:hAnsi="Times New Roman"/>
          <w:b/>
          <w:sz w:val="28"/>
          <w:szCs w:val="28"/>
        </w:rPr>
        <w:t xml:space="preserve">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B70403">
        <w:rPr>
          <w:rFonts w:ascii="Times New Roman" w:hAnsi="Times New Roman"/>
          <w:sz w:val="28"/>
          <w:szCs w:val="28"/>
          <w:lang w:eastAsia="ru-RU"/>
        </w:rPr>
        <w:t xml:space="preserve">Б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C2456C">
        <w:rPr>
          <w:rFonts w:ascii="Times New Roman" w:hAnsi="Times New Roman"/>
          <w:sz w:val="28"/>
          <w:szCs w:val="28"/>
          <w:lang w:eastAsia="ru-RU"/>
        </w:rPr>
        <w:t>02 липня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C2456C">
        <w:rPr>
          <w:rFonts w:ascii="Times New Roman" w:hAnsi="Times New Roman"/>
          <w:sz w:val="28"/>
          <w:szCs w:val="28"/>
          <w:lang w:eastAsia="ru-RU"/>
        </w:rPr>
        <w:t xml:space="preserve"> КСП «Стельмахівське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A126B7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C2456C">
        <w:rPr>
          <w:rFonts w:ascii="Times New Roman" w:hAnsi="Times New Roman"/>
          <w:sz w:val="28"/>
          <w:szCs w:val="28"/>
          <w:lang w:eastAsia="ru-RU"/>
        </w:rPr>
        <w:t>стру враховується у Стельмахівській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DD64D5" w:rsidRPr="008D791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B70403">
        <w:rPr>
          <w:rFonts w:ascii="Times New Roman" w:hAnsi="Times New Roman"/>
          <w:sz w:val="28"/>
          <w:szCs w:val="28"/>
          <w:lang w:eastAsia="ru-RU"/>
        </w:rPr>
        <w:t xml:space="preserve">Б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, власнику сертифіката 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2248A0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70890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248A0">
        <w:rPr>
          <w:rFonts w:ascii="Times New Roman" w:hAnsi="Times New Roman"/>
          <w:sz w:val="28"/>
          <w:szCs w:val="28"/>
          <w:lang w:eastAsia="ru-RU"/>
        </w:rPr>
        <w:t>КСП «</w:t>
      </w:r>
      <w:r>
        <w:rPr>
          <w:rFonts w:ascii="Times New Roman" w:hAnsi="Times New Roman"/>
          <w:sz w:val="28"/>
          <w:szCs w:val="28"/>
          <w:lang w:eastAsia="ru-RU"/>
        </w:rPr>
        <w:t>Стельмахівське</w:t>
      </w:r>
      <w:r w:rsidR="002248A0"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пай № 16 (рілля),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>аселених пунктів, на те</w:t>
      </w:r>
      <w:r w:rsidR="00A126B7">
        <w:rPr>
          <w:rFonts w:ascii="Times New Roman" w:hAnsi="Times New Roman"/>
          <w:sz w:val="28"/>
          <w:szCs w:val="28"/>
          <w:lang w:eastAsia="ru-RU"/>
        </w:rPr>
        <w:t>риторії, яка 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>ується на території Стельмахівської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 w:rsidR="002248A0">
        <w:rPr>
          <w:rFonts w:ascii="Times New Roman" w:hAnsi="Times New Roman"/>
          <w:sz w:val="28"/>
          <w:szCs w:val="28"/>
          <w:lang w:eastAsia="ru-RU"/>
        </w:rPr>
        <w:t>ої ради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BE"/>
    <w:rsid w:val="00063EFC"/>
    <w:rsid w:val="000E5E70"/>
    <w:rsid w:val="00201120"/>
    <w:rsid w:val="002248A0"/>
    <w:rsid w:val="0025152D"/>
    <w:rsid w:val="003D5597"/>
    <w:rsid w:val="00457B98"/>
    <w:rsid w:val="004D032C"/>
    <w:rsid w:val="004F1C4E"/>
    <w:rsid w:val="005F6750"/>
    <w:rsid w:val="006422AB"/>
    <w:rsid w:val="00705D19"/>
    <w:rsid w:val="00790D8A"/>
    <w:rsid w:val="008201CD"/>
    <w:rsid w:val="008354C8"/>
    <w:rsid w:val="00932526"/>
    <w:rsid w:val="009924BE"/>
    <w:rsid w:val="00A126B7"/>
    <w:rsid w:val="00A843C6"/>
    <w:rsid w:val="00A86ECE"/>
    <w:rsid w:val="00A90FF6"/>
    <w:rsid w:val="00AA5CF0"/>
    <w:rsid w:val="00AE34FB"/>
    <w:rsid w:val="00B70403"/>
    <w:rsid w:val="00C2456C"/>
    <w:rsid w:val="00CA0413"/>
    <w:rsid w:val="00CB5754"/>
    <w:rsid w:val="00D0792B"/>
    <w:rsid w:val="00D4243D"/>
    <w:rsid w:val="00DA70D2"/>
    <w:rsid w:val="00DD64D5"/>
    <w:rsid w:val="00EE7A6D"/>
    <w:rsid w:val="00F53993"/>
    <w:rsid w:val="00FD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2E7DC-5D81-4606-B460-DC974624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2018-05-10T08:40:00Z</cp:lastPrinted>
  <dcterms:created xsi:type="dcterms:W3CDTF">2018-05-10T07:57:00Z</dcterms:created>
  <dcterms:modified xsi:type="dcterms:W3CDTF">2018-08-01T05:55:00Z</dcterms:modified>
</cp:coreProperties>
</file>