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DC" w:rsidRPr="002B0C10" w:rsidRDefault="00B32BDC" w:rsidP="00B32BD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BDC" w:rsidRPr="002B0C10" w:rsidRDefault="00B32BDC" w:rsidP="00B32BD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B32BDC" w:rsidRPr="002B0C10" w:rsidRDefault="00B32BDC" w:rsidP="00B3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B32BDC" w:rsidRPr="002B0C10" w:rsidRDefault="00B32BDC" w:rsidP="00B32BD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B32BDC" w:rsidRPr="002B0C10" w:rsidRDefault="004A2482" w:rsidP="00B32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A2482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B32BDC" w:rsidRPr="002B0C10" w:rsidRDefault="005A4882" w:rsidP="00B32BDC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12.07.2018</w:t>
      </w:r>
      <w:r w:rsidR="00B32BDC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B32BDC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508</w:t>
      </w:r>
    </w:p>
    <w:p w:rsidR="00B32BDC" w:rsidRPr="001073C4" w:rsidRDefault="00B32BDC" w:rsidP="00B32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5" w:type="dxa"/>
        <w:tblLook w:val="01E0"/>
      </w:tblPr>
      <w:tblGrid>
        <w:gridCol w:w="5778"/>
        <w:gridCol w:w="4697"/>
      </w:tblGrid>
      <w:tr w:rsidR="00B32BDC" w:rsidRPr="00EB6ADE" w:rsidTr="009A6B98">
        <w:tc>
          <w:tcPr>
            <w:tcW w:w="5778" w:type="dxa"/>
          </w:tcPr>
          <w:p w:rsidR="00B32BDC" w:rsidRDefault="00B32BDC" w:rsidP="009A6B9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32BDC" w:rsidRDefault="00B32BDC" w:rsidP="009A6B9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B32BDC" w:rsidRDefault="00B32BDC" w:rsidP="009A6B9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землеустрою щодо встановлення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(відновлення)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земельної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ділянки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натурі (на місцевості)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гр. </w:t>
            </w:r>
            <w:r w:rsidR="005A48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="004256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сіножаті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пай № </w:t>
            </w:r>
            <w:r w:rsidR="00CB5855" w:rsidRPr="00CB58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291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4256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Круглівська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сільська рада)</w:t>
            </w:r>
          </w:p>
          <w:p w:rsidR="00B32BDC" w:rsidRPr="00920A51" w:rsidRDefault="00B32BDC" w:rsidP="009A6B9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B32BDC" w:rsidRPr="00920A51" w:rsidRDefault="00B32BDC" w:rsidP="009A6B98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B32BDC" w:rsidRPr="001F05D5" w:rsidRDefault="00B32BDC" w:rsidP="00B32B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5E6A24">
        <w:rPr>
          <w:rFonts w:ascii="Times New Roman" w:hAnsi="Times New Roman"/>
          <w:sz w:val="28"/>
          <w:szCs w:val="28"/>
          <w:lang w:eastAsia="ru-RU"/>
        </w:rPr>
        <w:t xml:space="preserve">К                            </w:t>
      </w:r>
      <w:r w:rsidR="00CB58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6A24">
        <w:rPr>
          <w:rFonts w:ascii="Times New Roman" w:hAnsi="Times New Roman" w:cs="Times New Roman"/>
          <w:sz w:val="28"/>
          <w:szCs w:val="28"/>
        </w:rPr>
        <w:t xml:space="preserve">від 13 червня </w:t>
      </w:r>
      <w:r w:rsidRPr="00846333">
        <w:rPr>
          <w:rFonts w:ascii="Times New Roman" w:hAnsi="Times New Roman" w:cs="Times New Roman"/>
          <w:sz w:val="28"/>
          <w:szCs w:val="28"/>
        </w:rPr>
        <w:t>2018 року</w:t>
      </w:r>
      <w:r>
        <w:rPr>
          <w:rFonts w:ascii="Times New Roman" w:hAnsi="Times New Roman" w:cs="Times New Roman"/>
          <w:sz w:val="28"/>
          <w:szCs w:val="28"/>
        </w:rPr>
        <w:t xml:space="preserve"> (додається) про зат</w:t>
      </w:r>
      <w:r w:rsidRPr="001073C4">
        <w:rPr>
          <w:rFonts w:ascii="Times New Roman" w:hAnsi="Times New Roman"/>
          <w:sz w:val="28"/>
          <w:szCs w:val="28"/>
        </w:rPr>
        <w:t>вердження технічної документації із землеустрою щодо встановлення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меж земельної ділянки в натурі </w:t>
      </w:r>
      <w:r>
        <w:rPr>
          <w:rFonts w:ascii="Times New Roman" w:hAnsi="Times New Roman"/>
          <w:sz w:val="28"/>
          <w:szCs w:val="28"/>
        </w:rPr>
        <w:br/>
      </w:r>
      <w:r w:rsidRPr="001073C4">
        <w:rPr>
          <w:rFonts w:ascii="Times New Roman" w:hAnsi="Times New Roman"/>
          <w:sz w:val="28"/>
          <w:szCs w:val="28"/>
        </w:rPr>
        <w:t>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розташованої за межами населених пунктів, </w:t>
      </w:r>
      <w:r>
        <w:rPr>
          <w:rFonts w:ascii="Times New Roman" w:hAnsi="Times New Roman"/>
          <w:sz w:val="28"/>
          <w:szCs w:val="28"/>
        </w:rPr>
        <w:br/>
      </w:r>
      <w:r w:rsidRPr="001073C4">
        <w:rPr>
          <w:rFonts w:ascii="Times New Roman" w:hAnsi="Times New Roman"/>
          <w:sz w:val="28"/>
          <w:szCs w:val="28"/>
        </w:rPr>
        <w:t>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56FB">
        <w:rPr>
          <w:rFonts w:ascii="Times New Roman" w:hAnsi="Times New Roman"/>
          <w:sz w:val="28"/>
          <w:szCs w:val="28"/>
        </w:rPr>
        <w:t>Круглівській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сільській раді Сватівського району Луганської області, розроблену </w:t>
      </w:r>
      <w:r>
        <w:rPr>
          <w:rFonts w:ascii="Times New Roman" w:hAnsi="Times New Roman"/>
          <w:sz w:val="28"/>
          <w:szCs w:val="28"/>
        </w:rPr>
        <w:t>ПП «</w:t>
      </w:r>
      <w:r w:rsidR="004256FB">
        <w:rPr>
          <w:rFonts w:ascii="Times New Roman" w:hAnsi="Times New Roman"/>
          <w:sz w:val="28"/>
          <w:szCs w:val="28"/>
        </w:rPr>
        <w:t>ОБЛАСНИЙ ЦЕНТР ВПРОВАДЖЕННЯ «АГРОЦЕНТРНАУКА»</w:t>
      </w:r>
      <w:r w:rsidRPr="001073C4">
        <w:rPr>
          <w:rFonts w:ascii="Times New Roman" w:hAnsi="Times New Roman"/>
          <w:sz w:val="28"/>
          <w:szCs w:val="28"/>
        </w:rPr>
        <w:t>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ст</w:t>
      </w:r>
      <w:r w:rsidR="004256FB">
        <w:rPr>
          <w:rFonts w:ascii="Times New Roman" w:hAnsi="Times New Roman"/>
          <w:sz w:val="28"/>
          <w:szCs w:val="28"/>
        </w:rPr>
        <w:t>аттями</w:t>
      </w:r>
      <w:r w:rsidRPr="001073C4">
        <w:rPr>
          <w:rFonts w:ascii="Times New Roman" w:hAnsi="Times New Roman"/>
          <w:sz w:val="28"/>
          <w:szCs w:val="28"/>
        </w:rPr>
        <w:t xml:space="preserve"> 17, 81 </w:t>
      </w:r>
      <w:r>
        <w:rPr>
          <w:rFonts w:ascii="Times New Roman" w:hAnsi="Times New Roman"/>
          <w:sz w:val="28"/>
          <w:szCs w:val="28"/>
          <w:lang w:eastAsia="ja-JP"/>
        </w:rPr>
        <w:t>Земельного кодексу України, п</w:t>
      </w:r>
      <w:r w:rsidR="004256FB">
        <w:rPr>
          <w:rFonts w:ascii="Times New Roman" w:hAnsi="Times New Roman"/>
          <w:sz w:val="28"/>
          <w:szCs w:val="28"/>
          <w:lang w:eastAsia="ja-JP"/>
        </w:rPr>
        <w:t>унктами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Законом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4256FB">
        <w:rPr>
          <w:rFonts w:ascii="Times New Roman" w:hAnsi="Times New Roman"/>
          <w:sz w:val="28"/>
          <w:szCs w:val="28"/>
          <w:lang w:eastAsia="ja-JP"/>
        </w:rPr>
        <w:br/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4256FB">
        <w:rPr>
          <w:rFonts w:ascii="Times New Roman" w:hAnsi="Times New Roman"/>
          <w:sz w:val="28"/>
          <w:szCs w:val="28"/>
          <w:lang w:eastAsia="ja-JP"/>
        </w:rPr>
        <w:t>статтями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1F05D5">
        <w:rPr>
          <w:rFonts w:ascii="Times New Roman" w:eastAsia="Times New Roman" w:hAnsi="Times New Roman"/>
          <w:sz w:val="28"/>
          <w:szCs w:val="28"/>
        </w:rPr>
        <w:t>Витяг з Державного земельного кадас</w:t>
      </w:r>
      <w:r w:rsidR="00A47D76">
        <w:rPr>
          <w:rFonts w:ascii="Times New Roman" w:eastAsia="Times New Roman" w:hAnsi="Times New Roman"/>
          <w:sz w:val="28"/>
          <w:szCs w:val="28"/>
        </w:rPr>
        <w:t>тру</w:t>
      </w:r>
      <w:r w:rsidR="00CB5855">
        <w:rPr>
          <w:rFonts w:ascii="Times New Roman" w:eastAsia="Times New Roman" w:hAnsi="Times New Roman"/>
          <w:sz w:val="28"/>
          <w:szCs w:val="28"/>
        </w:rPr>
        <w:t xml:space="preserve"> про земельну ділянку НВ-440245671</w:t>
      </w:r>
      <w:r w:rsidR="00A47D76">
        <w:rPr>
          <w:rFonts w:ascii="Times New Roman" w:eastAsia="Times New Roman" w:hAnsi="Times New Roman"/>
          <w:sz w:val="28"/>
          <w:szCs w:val="28"/>
        </w:rPr>
        <w:t>2</w:t>
      </w:r>
      <w:r w:rsidR="00605AF9">
        <w:rPr>
          <w:rFonts w:ascii="Times New Roman" w:eastAsia="Times New Roman" w:hAnsi="Times New Roman"/>
          <w:sz w:val="28"/>
          <w:szCs w:val="28"/>
        </w:rPr>
        <w:t>018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A47D76">
        <w:rPr>
          <w:rFonts w:ascii="Times New Roman" w:eastAsia="Times New Roman" w:hAnsi="Times New Roman"/>
          <w:sz w:val="28"/>
          <w:szCs w:val="28"/>
        </w:rPr>
        <w:t xml:space="preserve">дата </w:t>
      </w:r>
      <w:r w:rsidR="00CB5855">
        <w:rPr>
          <w:rFonts w:ascii="Times New Roman" w:eastAsia="Times New Roman" w:hAnsi="Times New Roman"/>
          <w:sz w:val="28"/>
          <w:szCs w:val="28"/>
        </w:rPr>
        <w:t xml:space="preserve">формування </w:t>
      </w:r>
      <w:r w:rsidR="00A47D76">
        <w:rPr>
          <w:rFonts w:ascii="Times New Roman" w:eastAsia="Times New Roman" w:hAnsi="Times New Roman"/>
          <w:sz w:val="28"/>
          <w:szCs w:val="28"/>
        </w:rPr>
        <w:t>0</w:t>
      </w:r>
      <w:r w:rsidR="00CB5855">
        <w:rPr>
          <w:rFonts w:ascii="Times New Roman" w:eastAsia="Times New Roman" w:hAnsi="Times New Roman"/>
          <w:sz w:val="28"/>
          <w:szCs w:val="28"/>
        </w:rPr>
        <w:t>6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</w:t>
      </w:r>
      <w:r w:rsidR="00CB5855">
        <w:rPr>
          <w:rFonts w:ascii="Times New Roman" w:eastAsia="Times New Roman" w:hAnsi="Times New Roman"/>
          <w:sz w:val="28"/>
          <w:szCs w:val="28"/>
        </w:rPr>
        <w:t>червня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року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та розпорядження голови Сватівської райдержадміністрації </w:t>
      </w:r>
      <w:r w:rsidR="00605AF9">
        <w:rPr>
          <w:rFonts w:ascii="Times New Roman" w:eastAsia="Times New Roman" w:hAnsi="Times New Roman"/>
          <w:sz w:val="28"/>
          <w:szCs w:val="28"/>
          <w:lang w:eastAsia="ja-JP"/>
        </w:rPr>
        <w:br/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від </w:t>
      </w:r>
      <w:r w:rsidR="0044455D">
        <w:rPr>
          <w:rFonts w:ascii="Times New Roman" w:eastAsia="Times New Roman" w:hAnsi="Times New Roman"/>
          <w:sz w:val="28"/>
          <w:szCs w:val="28"/>
          <w:lang w:eastAsia="ja-JP"/>
        </w:rPr>
        <w:t>14</w:t>
      </w:r>
      <w:r w:rsidR="00EC2092">
        <w:rPr>
          <w:rFonts w:ascii="Times New Roman" w:eastAsia="Times New Roman" w:hAnsi="Times New Roman"/>
          <w:sz w:val="28"/>
          <w:szCs w:val="28"/>
          <w:lang w:eastAsia="ja-JP"/>
        </w:rPr>
        <w:t xml:space="preserve"> травня 2018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року № </w:t>
      </w:r>
      <w:r w:rsidR="00154735">
        <w:rPr>
          <w:rFonts w:ascii="Times New Roman" w:eastAsia="Times New Roman" w:hAnsi="Times New Roman"/>
          <w:sz w:val="28"/>
          <w:szCs w:val="28"/>
          <w:lang w:eastAsia="ja-JP"/>
        </w:rPr>
        <w:t>279</w:t>
      </w:r>
      <w:r w:rsidR="00605AF9"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«Про надання дозволу на виготовлення технічної документації із землеустрою щодо встановлення меж земельної ділянки в натурі (на місцевості) гр. </w:t>
      </w:r>
      <w:r w:rsidR="00021593">
        <w:rPr>
          <w:rFonts w:ascii="Times New Roman" w:hAnsi="Times New Roman"/>
          <w:sz w:val="28"/>
          <w:szCs w:val="28"/>
          <w:lang w:eastAsia="ru-RU"/>
        </w:rPr>
        <w:t xml:space="preserve">К           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(</w:t>
      </w:r>
      <w:r w:rsidR="00C2581D">
        <w:rPr>
          <w:rFonts w:ascii="Times New Roman" w:eastAsia="Times New Roman" w:hAnsi="Times New Roman"/>
          <w:sz w:val="28"/>
          <w:szCs w:val="28"/>
          <w:lang w:eastAsia="ja-JP"/>
        </w:rPr>
        <w:t xml:space="preserve">сіножаті,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пай № </w:t>
      </w:r>
      <w:r w:rsidR="003265B9">
        <w:rPr>
          <w:rFonts w:ascii="Times New Roman" w:eastAsia="Times New Roman" w:hAnsi="Times New Roman"/>
          <w:sz w:val="28"/>
          <w:szCs w:val="28"/>
          <w:lang w:eastAsia="ja-JP"/>
        </w:rPr>
        <w:t>291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</w:t>
      </w:r>
      <w:r w:rsidR="00605AF9">
        <w:rPr>
          <w:rFonts w:ascii="Times New Roman" w:eastAsia="Times New Roman" w:hAnsi="Times New Roman"/>
          <w:sz w:val="28"/>
          <w:szCs w:val="28"/>
          <w:lang w:eastAsia="ja-JP"/>
        </w:rPr>
        <w:t>Круглівська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сільська рада)»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>:</w:t>
      </w:r>
    </w:p>
    <w:p w:rsidR="00B32BDC" w:rsidRPr="001073C4" w:rsidRDefault="00B32BDC" w:rsidP="00B32BDC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1B009A" w:rsidRDefault="00B32BDC" w:rsidP="00D73B43">
      <w:pPr>
        <w:spacing w:after="0"/>
        <w:ind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B009A" w:rsidSect="001B009A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="00846333">
        <w:rPr>
          <w:rFonts w:ascii="Times New Roman" w:eastAsia="Times New Roman" w:hAnsi="Times New Roman" w:cs="Times New Roman"/>
          <w:sz w:val="28"/>
          <w:szCs w:val="28"/>
          <w:lang w:eastAsia="ja-JP"/>
        </w:rPr>
        <w:t>«</w:t>
      </w:r>
      <w:r w:rsidR="0084633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ехнічну документацію із землеустрою щодо встановлення </w:t>
      </w:r>
      <w:r w:rsidR="00BA681A">
        <w:rPr>
          <w:rFonts w:ascii="Times New Roman" w:eastAsia="Times New Roman" w:hAnsi="Times New Roman" w:cs="Times New Roman"/>
          <w:sz w:val="28"/>
          <w:szCs w:val="28"/>
        </w:rPr>
        <w:t xml:space="preserve">(відновлення) 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меж земельної ділянки в натурі (на місцевості) власни</w:t>
      </w:r>
      <w:r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65B9">
        <w:rPr>
          <w:rFonts w:ascii="Times New Roman" w:eastAsia="Times New Roman" w:hAnsi="Times New Roman" w:cs="Times New Roman"/>
          <w:sz w:val="28"/>
          <w:szCs w:val="28"/>
        </w:rPr>
        <w:t>земельної частки (паю) № 291</w:t>
      </w:r>
      <w:r w:rsidR="00B46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</w:t>
      </w:r>
      <w:r w:rsidR="00B466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46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1828">
        <w:rPr>
          <w:rFonts w:ascii="Times New Roman" w:hAnsi="Times New Roman"/>
          <w:sz w:val="28"/>
          <w:szCs w:val="28"/>
          <w:lang w:eastAsia="ru-RU"/>
        </w:rPr>
        <w:t xml:space="preserve">К               </w:t>
      </w:r>
      <w:r w:rsidR="003265B9"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ведення товарного сільськогосподарського виробництва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розташованої за межами населених пунктів на території, яка за даними державного земельного </w:t>
      </w:r>
    </w:p>
    <w:p w:rsidR="00B32BDC" w:rsidRPr="001073C4" w:rsidRDefault="00846333" w:rsidP="0055408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кадастру </w:t>
      </w:r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враховується в </w:t>
      </w:r>
      <w:proofErr w:type="spellStart"/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Круглівській</w:t>
      </w:r>
      <w:proofErr w:type="spellEnd"/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BDC"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сільській раді Сватівського району Луганської області</w:t>
      </w:r>
      <w:r w:rsidR="00B3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2BDC"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BDC" w:rsidRDefault="00B32BDC" w:rsidP="00B32B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BDC" w:rsidRPr="00F1346D" w:rsidRDefault="00B32BDC" w:rsidP="00B32B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. Передати у власність земельну ділянку № </w:t>
      </w:r>
      <w:r w:rsidR="003265B9">
        <w:rPr>
          <w:rFonts w:ascii="Times New Roman" w:eastAsia="Times New Roman" w:hAnsi="Times New Roman" w:cs="Times New Roman"/>
          <w:sz w:val="28"/>
          <w:szCs w:val="28"/>
        </w:rPr>
        <w:t>291</w:t>
      </w:r>
      <w:r w:rsidR="00AA6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092">
        <w:rPr>
          <w:rFonts w:ascii="Times New Roman" w:eastAsia="Times New Roman" w:hAnsi="Times New Roman" w:cs="Times New Roman"/>
          <w:sz w:val="28"/>
          <w:szCs w:val="28"/>
        </w:rPr>
        <w:t>з кадастровим номером 4424082200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212CCC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EC209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</w:t>
      </w:r>
      <w:r w:rsidR="003265B9">
        <w:rPr>
          <w:rFonts w:ascii="Times New Roman" w:eastAsia="Times New Roman" w:hAnsi="Times New Roman" w:cs="Times New Roman"/>
          <w:sz w:val="28"/>
          <w:szCs w:val="28"/>
        </w:rPr>
        <w:t>206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 w:rsidR="00F179CC">
        <w:rPr>
          <w:rFonts w:ascii="Times New Roman" w:eastAsia="Times New Roman" w:hAnsi="Times New Roman" w:cs="Times New Roman"/>
          <w:sz w:val="28"/>
          <w:szCs w:val="28"/>
        </w:rPr>
        <w:t>1,1155</w:t>
      </w:r>
      <w:r w:rsidR="00E700E4">
        <w:rPr>
          <w:rFonts w:ascii="Times New Roman" w:eastAsia="Times New Roman" w:hAnsi="Times New Roman" w:cs="Times New Roman"/>
          <w:sz w:val="28"/>
          <w:szCs w:val="28"/>
        </w:rPr>
        <w:t xml:space="preserve"> га, громадянину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6299">
        <w:rPr>
          <w:rFonts w:ascii="Times New Roman" w:hAnsi="Times New Roman"/>
          <w:sz w:val="28"/>
          <w:szCs w:val="28"/>
          <w:lang w:eastAsia="ru-RU"/>
        </w:rPr>
        <w:t xml:space="preserve">К                    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власн</w:t>
      </w:r>
      <w:r w:rsidR="00E700E4">
        <w:rPr>
          <w:rFonts w:ascii="Times New Roman" w:eastAsia="Times New Roman" w:hAnsi="Times New Roman" w:cs="Times New Roman"/>
          <w:sz w:val="28"/>
          <w:szCs w:val="28"/>
        </w:rPr>
        <w:t>ику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земельної частки (паю)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із земель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«</w:t>
      </w:r>
      <w:r w:rsidR="00212C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Світанок»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розташованої за межами населених пунктів, на території, яка за даними державного земельного кадастру враховується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2CCC">
        <w:rPr>
          <w:rFonts w:ascii="Times New Roman" w:eastAsia="Times New Roman" w:hAnsi="Times New Roman" w:cs="Times New Roman"/>
          <w:sz w:val="28"/>
          <w:szCs w:val="28"/>
        </w:rPr>
        <w:t>Круглівській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Сватівського району Луганської області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</w:p>
    <w:p w:rsidR="00B32BDC" w:rsidRPr="00F1346D" w:rsidRDefault="00B32BDC" w:rsidP="00B32B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BDC" w:rsidRPr="00F1346D" w:rsidRDefault="00B32BDC" w:rsidP="00B32BD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 г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ромадян</w:t>
      </w:r>
      <w:r w:rsidR="00E700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486">
        <w:rPr>
          <w:rFonts w:ascii="Times New Roman" w:hAnsi="Times New Roman"/>
          <w:sz w:val="28"/>
          <w:szCs w:val="28"/>
          <w:lang w:eastAsia="ru-RU"/>
        </w:rPr>
        <w:t xml:space="preserve">К                       </w:t>
      </w:r>
      <w:r w:rsidR="00E700E4"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оформити право власності відповідно до діючого законодавства.</w:t>
      </w:r>
    </w:p>
    <w:p w:rsidR="00B32BDC" w:rsidRDefault="00B32BDC" w:rsidP="00B32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BDC" w:rsidRPr="001073C4" w:rsidRDefault="00B32BDC" w:rsidP="00B32BD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BDC" w:rsidRDefault="00B32BDC" w:rsidP="00B32BDC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Голова </w:t>
      </w:r>
      <w:r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val="ru-RU" w:eastAsia="uk-UA"/>
        </w:rPr>
        <w:t>Д.Х.Мухтаров</w:t>
      </w:r>
    </w:p>
    <w:p w:rsidR="00B32BDC" w:rsidRPr="001073C4" w:rsidRDefault="00B32BDC" w:rsidP="00B32B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BDC" w:rsidRDefault="00B32BDC" w:rsidP="00B32BDC"/>
    <w:p w:rsidR="00B32BDC" w:rsidRDefault="00B32BDC" w:rsidP="00B32BDC"/>
    <w:p w:rsidR="00B32BDC" w:rsidRDefault="00B32BDC" w:rsidP="00B32BDC"/>
    <w:p w:rsidR="00B32BDC" w:rsidRDefault="00B32BDC" w:rsidP="00B32BDC"/>
    <w:p w:rsidR="00D4243D" w:rsidRDefault="00D4243D"/>
    <w:sectPr w:rsidR="00D4243D" w:rsidSect="005540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BDC"/>
    <w:rsid w:val="00021593"/>
    <w:rsid w:val="0002387F"/>
    <w:rsid w:val="0007295F"/>
    <w:rsid w:val="00154735"/>
    <w:rsid w:val="001B009A"/>
    <w:rsid w:val="001F4522"/>
    <w:rsid w:val="00212CCC"/>
    <w:rsid w:val="003265B9"/>
    <w:rsid w:val="003B4E5A"/>
    <w:rsid w:val="0042565D"/>
    <w:rsid w:val="004256FB"/>
    <w:rsid w:val="0044455D"/>
    <w:rsid w:val="004A2482"/>
    <w:rsid w:val="00554085"/>
    <w:rsid w:val="00580042"/>
    <w:rsid w:val="005A4882"/>
    <w:rsid w:val="005B1D6C"/>
    <w:rsid w:val="005C669A"/>
    <w:rsid w:val="005E6A24"/>
    <w:rsid w:val="00605AF9"/>
    <w:rsid w:val="006928B6"/>
    <w:rsid w:val="00750597"/>
    <w:rsid w:val="00846333"/>
    <w:rsid w:val="00852BA3"/>
    <w:rsid w:val="00863076"/>
    <w:rsid w:val="008E3800"/>
    <w:rsid w:val="00994486"/>
    <w:rsid w:val="00A47D76"/>
    <w:rsid w:val="00AA6312"/>
    <w:rsid w:val="00B32BDC"/>
    <w:rsid w:val="00B46696"/>
    <w:rsid w:val="00BA681A"/>
    <w:rsid w:val="00C2581D"/>
    <w:rsid w:val="00C62978"/>
    <w:rsid w:val="00CB5855"/>
    <w:rsid w:val="00CD6299"/>
    <w:rsid w:val="00CE1828"/>
    <w:rsid w:val="00D4243D"/>
    <w:rsid w:val="00D73B43"/>
    <w:rsid w:val="00DA007F"/>
    <w:rsid w:val="00DD33F4"/>
    <w:rsid w:val="00E700E4"/>
    <w:rsid w:val="00E85C7F"/>
    <w:rsid w:val="00E91EA8"/>
    <w:rsid w:val="00EC2092"/>
    <w:rsid w:val="00F1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D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BDC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8463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2018-07-09T08:42:00Z</cp:lastPrinted>
  <dcterms:created xsi:type="dcterms:W3CDTF">2018-05-04T09:13:00Z</dcterms:created>
  <dcterms:modified xsi:type="dcterms:W3CDTF">2018-08-01T05:10:00Z</dcterms:modified>
</cp:coreProperties>
</file>