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326D" w14:textId="4945BC45" w:rsidR="00486166" w:rsidRPr="00365E64" w:rsidRDefault="00365E64">
      <w:pPr>
        <w:rPr>
          <w:rFonts w:ascii="Times New Roman" w:hAnsi="Times New Roman" w:cs="Times New Roman"/>
          <w:sz w:val="28"/>
          <w:szCs w:val="28"/>
        </w:rPr>
      </w:pPr>
      <w:r w:rsidRPr="00365E64">
        <w:rPr>
          <w:rFonts w:ascii="Times New Roman" w:hAnsi="Times New Roman" w:cs="Times New Roman"/>
          <w:sz w:val="28"/>
          <w:szCs w:val="28"/>
        </w:rPr>
        <w:t>До уваги мешканцям Сватівського району !</w:t>
      </w:r>
    </w:p>
    <w:p w14:paraId="749A1080" w14:textId="3207B751" w:rsidR="00365E64" w:rsidRDefault="00F42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квітня</w:t>
      </w:r>
      <w:r w:rsidR="00365E64" w:rsidRPr="00365E64">
        <w:rPr>
          <w:rFonts w:ascii="Times New Roman" w:hAnsi="Times New Roman" w:cs="Times New Roman"/>
          <w:sz w:val="28"/>
          <w:szCs w:val="28"/>
        </w:rPr>
        <w:t xml:space="preserve"> 202</w:t>
      </w:r>
      <w:r w:rsidR="000D0A9F">
        <w:rPr>
          <w:rFonts w:ascii="Times New Roman" w:hAnsi="Times New Roman" w:cs="Times New Roman"/>
          <w:sz w:val="28"/>
          <w:szCs w:val="28"/>
        </w:rPr>
        <w:t>4</w:t>
      </w:r>
      <w:r w:rsidR="00365E64" w:rsidRPr="00365E64">
        <w:rPr>
          <w:rFonts w:ascii="Times New Roman" w:hAnsi="Times New Roman" w:cs="Times New Roman"/>
          <w:sz w:val="28"/>
          <w:szCs w:val="28"/>
        </w:rPr>
        <w:t xml:space="preserve"> року  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5E64" w:rsidRPr="00365E64">
        <w:rPr>
          <w:rFonts w:ascii="Times New Roman" w:hAnsi="Times New Roman" w:cs="Times New Roman"/>
          <w:sz w:val="28"/>
          <w:szCs w:val="28"/>
        </w:rPr>
        <w:t xml:space="preserve">-00 в форматі онлайн відбудеться відкрите засідання Ради з підтримки внутрішньо переміщених осіб при Сватівській районній </w:t>
      </w:r>
      <w:r w:rsidR="000D0A9F">
        <w:rPr>
          <w:rFonts w:ascii="Times New Roman" w:hAnsi="Times New Roman" w:cs="Times New Roman"/>
          <w:sz w:val="28"/>
          <w:szCs w:val="28"/>
        </w:rPr>
        <w:t xml:space="preserve">державній адміністрації- Сватівській районній </w:t>
      </w:r>
      <w:r w:rsidR="00365E64" w:rsidRPr="00365E64">
        <w:rPr>
          <w:rFonts w:ascii="Times New Roman" w:hAnsi="Times New Roman" w:cs="Times New Roman"/>
          <w:sz w:val="28"/>
          <w:szCs w:val="28"/>
        </w:rPr>
        <w:t>військовій адміністрації</w:t>
      </w:r>
      <w:r w:rsidR="00365E64">
        <w:rPr>
          <w:rFonts w:ascii="Times New Roman" w:hAnsi="Times New Roman" w:cs="Times New Roman"/>
          <w:sz w:val="28"/>
          <w:szCs w:val="28"/>
        </w:rPr>
        <w:t xml:space="preserve"> (далі- Рада ВПО ).</w:t>
      </w:r>
    </w:p>
    <w:p w14:paraId="0D555835" w14:textId="77777777" w:rsidR="000D0A9F" w:rsidRDefault="00365E64">
      <w:pPr>
        <w:rPr>
          <w:rFonts w:ascii="Times New Roman" w:hAnsi="Times New Roman" w:cs="Times New Roman"/>
          <w:sz w:val="28"/>
          <w:szCs w:val="28"/>
        </w:rPr>
      </w:pPr>
      <w:r w:rsidRPr="00365E64">
        <w:rPr>
          <w:rFonts w:ascii="Times New Roman" w:hAnsi="Times New Roman" w:cs="Times New Roman"/>
          <w:sz w:val="28"/>
          <w:szCs w:val="28"/>
        </w:rPr>
        <w:t xml:space="preserve"> Контактна особа:</w:t>
      </w:r>
    </w:p>
    <w:p w14:paraId="13547F88" w14:textId="32943BA4" w:rsidR="00365E64" w:rsidRPr="00365E64" w:rsidRDefault="00365E64">
      <w:pPr>
        <w:rPr>
          <w:rFonts w:ascii="Times New Roman" w:hAnsi="Times New Roman" w:cs="Times New Roman"/>
          <w:sz w:val="28"/>
          <w:szCs w:val="28"/>
        </w:rPr>
      </w:pPr>
      <w:r w:rsidRPr="00365E64">
        <w:rPr>
          <w:rFonts w:ascii="Times New Roman" w:hAnsi="Times New Roman" w:cs="Times New Roman"/>
          <w:sz w:val="28"/>
          <w:szCs w:val="28"/>
        </w:rPr>
        <w:t xml:space="preserve"> секретар </w:t>
      </w:r>
      <w:r>
        <w:rPr>
          <w:rFonts w:ascii="Times New Roman" w:hAnsi="Times New Roman" w:cs="Times New Roman"/>
          <w:sz w:val="28"/>
          <w:szCs w:val="28"/>
        </w:rPr>
        <w:t>Ради ВПО</w:t>
      </w:r>
      <w:r w:rsidRPr="00365E64">
        <w:rPr>
          <w:rFonts w:ascii="Times New Roman" w:hAnsi="Times New Roman" w:cs="Times New Roman"/>
          <w:sz w:val="28"/>
          <w:szCs w:val="28"/>
        </w:rPr>
        <w:t xml:space="preserve"> Озерова Світлана (телефон: 050</w:t>
      </w:r>
      <w:r w:rsidR="000D0A9F">
        <w:rPr>
          <w:rFonts w:ascii="Times New Roman" w:hAnsi="Times New Roman" w:cs="Times New Roman"/>
          <w:sz w:val="28"/>
          <w:szCs w:val="28"/>
        </w:rPr>
        <w:t>-</w:t>
      </w:r>
      <w:r w:rsidRPr="00365E64">
        <w:rPr>
          <w:rFonts w:ascii="Times New Roman" w:hAnsi="Times New Roman" w:cs="Times New Roman"/>
          <w:sz w:val="28"/>
          <w:szCs w:val="28"/>
        </w:rPr>
        <w:t>476</w:t>
      </w:r>
      <w:r w:rsidR="000D0A9F">
        <w:rPr>
          <w:rFonts w:ascii="Times New Roman" w:hAnsi="Times New Roman" w:cs="Times New Roman"/>
          <w:sz w:val="28"/>
          <w:szCs w:val="28"/>
        </w:rPr>
        <w:t>-</w:t>
      </w:r>
      <w:r w:rsidRPr="00365E64">
        <w:rPr>
          <w:rFonts w:ascii="Times New Roman" w:hAnsi="Times New Roman" w:cs="Times New Roman"/>
          <w:sz w:val="28"/>
          <w:szCs w:val="28"/>
        </w:rPr>
        <w:t>88</w:t>
      </w:r>
      <w:r w:rsidR="000D0A9F">
        <w:rPr>
          <w:rFonts w:ascii="Times New Roman" w:hAnsi="Times New Roman" w:cs="Times New Roman"/>
          <w:sz w:val="28"/>
          <w:szCs w:val="28"/>
        </w:rPr>
        <w:t>-</w:t>
      </w:r>
      <w:r w:rsidRPr="00365E64">
        <w:rPr>
          <w:rFonts w:ascii="Times New Roman" w:hAnsi="Times New Roman" w:cs="Times New Roman"/>
          <w:sz w:val="28"/>
          <w:szCs w:val="28"/>
        </w:rPr>
        <w:t>24)</w:t>
      </w:r>
    </w:p>
    <w:sectPr w:rsidR="00365E64" w:rsidRPr="00365E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64"/>
    <w:rsid w:val="000D0A9F"/>
    <w:rsid w:val="00365E64"/>
    <w:rsid w:val="00486166"/>
    <w:rsid w:val="00F4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7C80"/>
  <w15:chartTrackingRefBased/>
  <w15:docId w15:val="{9FA8A07A-C152-42D6-BF8D-123EED3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2023-12-18T15:18:00Z</dcterms:created>
  <dcterms:modified xsi:type="dcterms:W3CDTF">2024-03-29T12:59:00Z</dcterms:modified>
</cp:coreProperties>
</file>