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BE307B" w:rsidRDefault="00A8730F" w:rsidP="00A8730F">
      <w:pPr>
        <w:pStyle w:val="a3"/>
        <w:jc w:val="right"/>
        <w:rPr>
          <w:lang w:val="uk-UA"/>
        </w:rPr>
      </w:pPr>
      <w:r w:rsidRPr="00BE307B">
        <w:rPr>
          <w:lang w:val="uk-UA"/>
        </w:rPr>
        <w:t xml:space="preserve">(пункт 4 розділу ІІІ із змінами, внесеними згідно з </w:t>
      </w:r>
      <w:r w:rsidRPr="00BE307B">
        <w:rPr>
          <w:lang w:val="uk-UA"/>
        </w:rPr>
        <w:br/>
        <w:t>наказом Міністерства фінансів України від 12.01.2012 р. N 13)</w:t>
      </w:r>
    </w:p>
    <w:p w:rsidR="00A8730F" w:rsidRPr="00BE307B" w:rsidRDefault="00A8730F" w:rsidP="00A8730F">
      <w:pPr>
        <w:pStyle w:val="a3"/>
        <w:jc w:val="both"/>
        <w:rPr>
          <w:lang w:val="uk-UA"/>
        </w:rPr>
      </w:pPr>
      <w:r w:rsidRPr="00BE307B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BE307B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Додаток</w:t>
            </w:r>
            <w:r w:rsidRPr="00BE307B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BE307B" w:rsidRDefault="00A8730F" w:rsidP="00A8730F">
      <w:pPr>
        <w:pStyle w:val="a3"/>
        <w:jc w:val="both"/>
        <w:rPr>
          <w:lang w:val="uk-UA"/>
        </w:rPr>
      </w:pPr>
      <w:r w:rsidRPr="00BE307B">
        <w:rPr>
          <w:lang w:val="uk-UA"/>
        </w:rPr>
        <w:br w:type="textWrapping" w:clear="all"/>
      </w:r>
    </w:p>
    <w:p w:rsidR="00A8730F" w:rsidRPr="00BE307B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BE307B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BE307B">
        <w:rPr>
          <w:sz w:val="24"/>
          <w:szCs w:val="24"/>
          <w:lang w:val="uk-UA"/>
        </w:rPr>
        <w:br/>
      </w:r>
      <w:r w:rsidR="0086742B" w:rsidRPr="00BE307B">
        <w:rPr>
          <w:sz w:val="24"/>
          <w:szCs w:val="24"/>
          <w:lang w:val="uk-UA"/>
        </w:rPr>
        <w:t>за 201</w:t>
      </w:r>
      <w:r w:rsidR="0035178E">
        <w:rPr>
          <w:sz w:val="24"/>
          <w:szCs w:val="24"/>
          <w:lang w:val="uk-UA"/>
        </w:rPr>
        <w:t>8</w:t>
      </w:r>
      <w:r w:rsidRPr="00BE307B">
        <w:rPr>
          <w:sz w:val="24"/>
          <w:szCs w:val="24"/>
          <w:lang w:val="uk-UA"/>
        </w:rPr>
        <w:t xml:space="preserve"> рік </w:t>
      </w:r>
    </w:p>
    <w:tbl>
      <w:tblPr>
        <w:tblW w:w="12849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49"/>
      </w:tblGrid>
      <w:tr w:rsidR="00A8730F" w:rsidRPr="00BE307B" w:rsidTr="00BE307B">
        <w:trPr>
          <w:tblCellSpacing w:w="22" w:type="dxa"/>
          <w:jc w:val="center"/>
        </w:trPr>
        <w:tc>
          <w:tcPr>
            <w:tcW w:w="12761" w:type="dxa"/>
            <w:hideMark/>
          </w:tcPr>
          <w:p w:rsidR="00A8730F" w:rsidRPr="00BE307B" w:rsidRDefault="0086742B" w:rsidP="00BE307B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 xml:space="preserve">1.     </w:t>
            </w:r>
            <w:r w:rsidR="00BE307B">
              <w:rPr>
                <w:lang w:val="uk-UA"/>
              </w:rPr>
              <w:t xml:space="preserve">              </w:t>
            </w:r>
            <w:r w:rsidRPr="00BE307B">
              <w:rPr>
                <w:lang w:val="uk-UA"/>
              </w:rPr>
              <w:t xml:space="preserve"> 0600000          </w:t>
            </w:r>
            <w:r w:rsidR="00BE307B">
              <w:rPr>
                <w:lang w:val="uk-UA"/>
              </w:rPr>
              <w:t xml:space="preserve">              </w:t>
            </w:r>
            <w:r w:rsidRPr="00BE307B">
              <w:rPr>
                <w:lang w:val="uk-UA"/>
              </w:rPr>
              <w:t xml:space="preserve"> Відділ освіти Сватівської райдержадміністрації              </w:t>
            </w:r>
            <w:r w:rsidRPr="00BE307B">
              <w:rPr>
                <w:lang w:val="uk-UA"/>
              </w:rPr>
              <w:br/>
              <w:t>                (КПКВК ДБ (МБ)</w:t>
            </w:r>
            <w:r w:rsidR="00A8730F" w:rsidRPr="00BE307B">
              <w:rPr>
                <w:lang w:val="uk-UA"/>
              </w:rPr>
              <w:t xml:space="preserve"> </w:t>
            </w:r>
            <w:r w:rsidRPr="00BE307B">
              <w:rPr>
                <w:lang w:val="uk-UA"/>
              </w:rPr>
              <w:t>)</w:t>
            </w:r>
            <w:r w:rsidR="00A8730F" w:rsidRPr="00BE307B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BE307B" w:rsidRDefault="0086742B" w:rsidP="00BE307B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 xml:space="preserve">2. </w:t>
            </w:r>
            <w:r w:rsidR="000E6DA9" w:rsidRPr="00BE307B">
              <w:rPr>
                <w:lang w:val="uk-UA"/>
              </w:rPr>
              <w:t xml:space="preserve">        </w:t>
            </w:r>
            <w:r w:rsidR="00BE307B">
              <w:rPr>
                <w:lang w:val="uk-UA"/>
              </w:rPr>
              <w:t xml:space="preserve">            </w:t>
            </w:r>
            <w:r w:rsidRPr="00BE307B">
              <w:rPr>
                <w:lang w:val="uk-UA"/>
              </w:rPr>
              <w:t xml:space="preserve">0610000 </w:t>
            </w:r>
            <w:r w:rsidR="000E6DA9" w:rsidRPr="00BE307B">
              <w:rPr>
                <w:lang w:val="uk-UA"/>
              </w:rPr>
              <w:t xml:space="preserve">            </w:t>
            </w:r>
            <w:r w:rsidR="00BE307B">
              <w:rPr>
                <w:lang w:val="uk-UA"/>
              </w:rPr>
              <w:t xml:space="preserve">         </w:t>
            </w:r>
            <w:r w:rsidR="000E6DA9" w:rsidRPr="00BE307B">
              <w:rPr>
                <w:lang w:val="uk-UA"/>
              </w:rPr>
              <w:t xml:space="preserve">  </w:t>
            </w:r>
            <w:r w:rsidRPr="00BE307B">
              <w:rPr>
                <w:lang w:val="uk-UA"/>
              </w:rPr>
              <w:t>Відділ освіти Сватівської райдерж</w:t>
            </w:r>
            <w:r w:rsidR="000E6DA9" w:rsidRPr="00BE307B">
              <w:rPr>
                <w:lang w:val="uk-UA"/>
              </w:rPr>
              <w:t>адміністрації</w:t>
            </w:r>
            <w:r w:rsidR="00A8730F" w:rsidRPr="00BE307B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BE307B" w:rsidRDefault="00BE307B" w:rsidP="00BE307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3.               0615041                   0810            Утримання та фінансова підтримка спортивних споруд</w:t>
            </w:r>
            <w:r w:rsidR="00A8730F" w:rsidRPr="00BE307B">
              <w:rPr>
                <w:lang w:val="uk-UA"/>
              </w:rPr>
              <w:br/>
              <w:t xml:space="preserve">  </w:t>
            </w:r>
            <w:r w:rsidR="000E6DA9" w:rsidRPr="00BE307B">
              <w:rPr>
                <w:lang w:val="uk-UA"/>
              </w:rPr>
              <w:t>       (КПКВК ДБ (МБ))      </w:t>
            </w:r>
            <w:r w:rsidR="00A8730F" w:rsidRPr="00BE307B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A8730F" w:rsidRPr="00BE307B" w:rsidRDefault="00A8730F" w:rsidP="00BE307B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4. Мета бюджетної програми:</w:t>
            </w:r>
            <w:r w:rsidR="00BE307B">
              <w:rPr>
                <w:lang w:val="uk-UA"/>
              </w:rPr>
              <w:t xml:space="preserve">       Утримання 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заходів. </w:t>
            </w:r>
          </w:p>
          <w:p w:rsidR="00A8730F" w:rsidRPr="00BE307B" w:rsidRDefault="00A8730F">
            <w:pPr>
              <w:pStyle w:val="a3"/>
              <w:jc w:val="both"/>
              <w:rPr>
                <w:lang w:val="uk-UA"/>
              </w:rPr>
            </w:pPr>
            <w:r w:rsidRPr="00BE307B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BE307B" w:rsidRDefault="00A8730F">
            <w:pPr>
              <w:pStyle w:val="a3"/>
              <w:jc w:val="both"/>
              <w:rPr>
                <w:lang w:val="uk-UA"/>
              </w:rPr>
            </w:pPr>
            <w:r w:rsidRPr="00BE307B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BE307B" w:rsidRDefault="00A8730F" w:rsidP="00A8730F">
      <w:pPr>
        <w:rPr>
          <w:sz w:val="24"/>
          <w:szCs w:val="24"/>
          <w:lang w:val="uk-UA"/>
        </w:rPr>
      </w:pPr>
      <w:r w:rsidRPr="00BE307B">
        <w:rPr>
          <w:sz w:val="24"/>
          <w:szCs w:val="24"/>
          <w:lang w:val="uk-UA"/>
        </w:rPr>
        <w:br w:type="textWrapping" w:clear="all"/>
      </w:r>
    </w:p>
    <w:tbl>
      <w:tblPr>
        <w:tblW w:w="1356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1546"/>
        <w:gridCol w:w="188"/>
        <w:gridCol w:w="967"/>
        <w:gridCol w:w="1392"/>
        <w:gridCol w:w="1154"/>
        <w:gridCol w:w="1155"/>
        <w:gridCol w:w="1392"/>
        <w:gridCol w:w="1154"/>
        <w:gridCol w:w="1155"/>
        <w:gridCol w:w="1392"/>
        <w:gridCol w:w="1555"/>
      </w:tblGrid>
      <w:tr w:rsidR="00A8730F" w:rsidRPr="00BE307B" w:rsidTr="00D257DA">
        <w:trPr>
          <w:tblCellSpacing w:w="22" w:type="dxa"/>
          <w:jc w:val="center"/>
        </w:trPr>
        <w:tc>
          <w:tcPr>
            <w:tcW w:w="1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N з/п </w:t>
            </w:r>
          </w:p>
        </w:tc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Показники </w:t>
            </w:r>
          </w:p>
        </w:tc>
        <w:tc>
          <w:tcPr>
            <w:tcW w:w="13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План з урахуванням змін </w:t>
            </w:r>
          </w:p>
        </w:tc>
        <w:tc>
          <w:tcPr>
            <w:tcW w:w="1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Виконано </w:t>
            </w:r>
          </w:p>
        </w:tc>
        <w:tc>
          <w:tcPr>
            <w:tcW w:w="14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Відхилення </w:t>
            </w:r>
          </w:p>
        </w:tc>
      </w:tr>
      <w:tr w:rsidR="00A8730F" w:rsidRPr="00BE307B" w:rsidTr="00D257DA">
        <w:trPr>
          <w:tblCellSpacing w:w="22" w:type="dxa"/>
          <w:jc w:val="center"/>
        </w:trPr>
        <w:tc>
          <w:tcPr>
            <w:tcW w:w="1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BE307B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BE307B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фонд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спеціальний фонд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разом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фонд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спеціальний фонд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разом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фонд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спеціальний фонд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разом </w:t>
            </w:r>
          </w:p>
        </w:tc>
      </w:tr>
      <w:tr w:rsidR="00A8730F" w:rsidRPr="00BE307B" w:rsidTr="00D257DA">
        <w:trPr>
          <w:tblCellSpacing w:w="22" w:type="dxa"/>
          <w:jc w:val="center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lastRenderedPageBreak/>
              <w:t>1. 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Видатки (надані кредити) 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  <w:r w:rsidR="00D257DA">
              <w:rPr>
                <w:lang w:val="uk-UA"/>
              </w:rPr>
              <w:t>391,900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391,9000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308,6622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308,6622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-83,2378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-83,2378</w:t>
            </w:r>
            <w:r w:rsidR="00A8730F"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rPr>
          <w:tblCellSpacing w:w="22" w:type="dxa"/>
          <w:jc w:val="center"/>
        </w:trPr>
        <w:tc>
          <w:tcPr>
            <w:tcW w:w="496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  <w:r w:rsidR="00D257DA">
              <w:rPr>
                <w:lang w:val="uk-UA"/>
              </w:rPr>
              <w:t>:</w:t>
            </w:r>
            <w:r w:rsidR="007770F0">
              <w:rPr>
                <w:lang w:val="uk-UA"/>
              </w:rPr>
              <w:t xml:space="preserve">  вакансія посади директора</w:t>
            </w: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rPr>
          <w:tblCellSpacing w:w="22" w:type="dxa"/>
          <w:jc w:val="center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both"/>
              <w:rPr>
                <w:lang w:val="uk-UA"/>
              </w:rPr>
            </w:pPr>
            <w:r w:rsidRPr="00BE307B">
              <w:rPr>
                <w:lang w:val="uk-UA"/>
              </w:rPr>
              <w:t>в т. ч. 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rPr>
          <w:tblCellSpacing w:w="22" w:type="dxa"/>
          <w:jc w:val="center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1.1 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rPr>
          <w:tblCellSpacing w:w="22" w:type="dxa"/>
          <w:jc w:val="center"/>
        </w:trPr>
        <w:tc>
          <w:tcPr>
            <w:tcW w:w="496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BE307B" w:rsidTr="00D257DA">
        <w:trPr>
          <w:tblCellSpacing w:w="22" w:type="dxa"/>
          <w:jc w:val="center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1.2 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rPr>
          <w:tblCellSpacing w:w="22" w:type="dxa"/>
          <w:jc w:val="center"/>
        </w:trPr>
        <w:tc>
          <w:tcPr>
            <w:tcW w:w="496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BE307B" w:rsidTr="00D257DA">
        <w:trPr>
          <w:tblCellSpacing w:w="22" w:type="dxa"/>
          <w:jc w:val="center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1.3 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both"/>
              <w:rPr>
                <w:lang w:val="uk-UA"/>
              </w:rPr>
            </w:pPr>
            <w:r w:rsidRPr="00BE307B">
              <w:rPr>
                <w:lang w:val="uk-UA"/>
              </w:rPr>
              <w:t>…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</w:tbl>
    <w:p w:rsidR="00A8730F" w:rsidRPr="00BE307B" w:rsidRDefault="00A8730F" w:rsidP="00A8730F">
      <w:pPr>
        <w:rPr>
          <w:sz w:val="24"/>
          <w:szCs w:val="24"/>
          <w:lang w:val="uk-UA"/>
        </w:rPr>
      </w:pPr>
      <w:r w:rsidRPr="00BE307B">
        <w:rPr>
          <w:sz w:val="24"/>
          <w:szCs w:val="24"/>
          <w:lang w:val="uk-UA"/>
        </w:rPr>
        <w:br w:type="textWrapping" w:clear="all"/>
      </w:r>
    </w:p>
    <w:tbl>
      <w:tblPr>
        <w:tblW w:w="11667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9"/>
        <w:gridCol w:w="397"/>
        <w:gridCol w:w="4148"/>
        <w:gridCol w:w="2380"/>
        <w:gridCol w:w="2356"/>
        <w:gridCol w:w="2131"/>
        <w:gridCol w:w="65"/>
        <w:gridCol w:w="71"/>
      </w:tblGrid>
      <w:tr w:rsidR="00A8730F" w:rsidRPr="00BE307B" w:rsidTr="00D257DA">
        <w:trPr>
          <w:gridBefore w:val="1"/>
          <w:gridAfter w:val="1"/>
          <w:wBefore w:w="53" w:type="dxa"/>
          <w:wAfter w:w="5" w:type="dxa"/>
          <w:tblCellSpacing w:w="22" w:type="dxa"/>
          <w:jc w:val="center"/>
        </w:trPr>
        <w:tc>
          <w:tcPr>
            <w:tcW w:w="11433" w:type="dxa"/>
            <w:gridSpan w:val="6"/>
            <w:hideMark/>
          </w:tcPr>
          <w:p w:rsidR="00A8730F" w:rsidRPr="00BE307B" w:rsidRDefault="00A8730F">
            <w:pPr>
              <w:pStyle w:val="a3"/>
              <w:jc w:val="both"/>
              <w:rPr>
                <w:lang w:val="uk-UA"/>
              </w:rPr>
            </w:pPr>
            <w:r w:rsidRPr="00BE307B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BE307B" w:rsidRDefault="00A8730F">
            <w:pPr>
              <w:pStyle w:val="a3"/>
              <w:jc w:val="right"/>
              <w:rPr>
                <w:lang w:val="uk-UA"/>
              </w:rPr>
            </w:pPr>
            <w:r w:rsidRPr="00BE307B">
              <w:rPr>
                <w:lang w:val="uk-UA"/>
              </w:rPr>
              <w:t>(тис. грн.)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Показники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План з урахуванням змін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Виконано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Відхилення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1. 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Залишок на початок року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в т. ч. 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1.1 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власних надходжень 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lastRenderedPageBreak/>
              <w:t>1.2 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інших надходжень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70" w:type="dxa"/>
          <w:tblCellSpacing w:w="22" w:type="dxa"/>
          <w:jc w:val="center"/>
        </w:trPr>
        <w:tc>
          <w:tcPr>
            <w:tcW w:w="114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Надходження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в т. ч. 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2.1 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власні надходження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2.2 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надходження позик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2.3 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повернення кредитів 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2.4 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інші надходження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70" w:type="dxa"/>
          <w:tblCellSpacing w:w="22" w:type="dxa"/>
          <w:jc w:val="center"/>
        </w:trPr>
        <w:tc>
          <w:tcPr>
            <w:tcW w:w="114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3. 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Залишок на кінець року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в т. ч. 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3.1 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власних надходжень 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3.2 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D257DA">
              <w:rPr>
                <w:lang w:val="uk-UA"/>
              </w:rPr>
              <w:t>інших надходжень</w:t>
            </w:r>
            <w:r w:rsidRPr="00BE307B">
              <w:rPr>
                <w:lang w:val="uk-UA"/>
              </w:rPr>
              <w:t>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 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70" w:type="dxa"/>
          <w:tblCellSpacing w:w="22" w:type="dxa"/>
          <w:jc w:val="center"/>
        </w:trPr>
        <w:tc>
          <w:tcPr>
            <w:tcW w:w="114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BE307B" w:rsidRDefault="00A8730F" w:rsidP="00A8730F">
      <w:pPr>
        <w:rPr>
          <w:sz w:val="24"/>
          <w:szCs w:val="24"/>
          <w:lang w:val="uk-UA"/>
        </w:rPr>
      </w:pPr>
      <w:r w:rsidRPr="00BE307B">
        <w:rPr>
          <w:sz w:val="24"/>
          <w:szCs w:val="24"/>
          <w:lang w:val="uk-UA"/>
        </w:rPr>
        <w:br w:type="textWrapping" w:clear="all"/>
      </w:r>
    </w:p>
    <w:tbl>
      <w:tblPr>
        <w:tblW w:w="1506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391"/>
        <w:gridCol w:w="44"/>
        <w:gridCol w:w="1553"/>
        <w:gridCol w:w="1155"/>
        <w:gridCol w:w="825"/>
        <w:gridCol w:w="567"/>
        <w:gridCol w:w="588"/>
        <w:gridCol w:w="200"/>
        <w:gridCol w:w="1155"/>
        <w:gridCol w:w="44"/>
        <w:gridCol w:w="1034"/>
        <w:gridCol w:w="314"/>
        <w:gridCol w:w="788"/>
        <w:gridCol w:w="53"/>
        <w:gridCol w:w="1102"/>
        <w:gridCol w:w="290"/>
        <w:gridCol w:w="406"/>
        <w:gridCol w:w="696"/>
        <w:gridCol w:w="172"/>
        <w:gridCol w:w="638"/>
        <w:gridCol w:w="517"/>
        <w:gridCol w:w="689"/>
        <w:gridCol w:w="703"/>
        <w:gridCol w:w="1075"/>
      </w:tblGrid>
      <w:tr w:rsidR="00A8730F" w:rsidRPr="00BE307B" w:rsidTr="003A7468">
        <w:trPr>
          <w:gridBefore w:val="1"/>
          <w:gridAfter w:val="2"/>
          <w:wBefore w:w="5" w:type="dxa"/>
          <w:wAfter w:w="1707" w:type="dxa"/>
          <w:tblCellSpacing w:w="22" w:type="dxa"/>
          <w:jc w:val="center"/>
        </w:trPr>
        <w:tc>
          <w:tcPr>
            <w:tcW w:w="13177" w:type="dxa"/>
            <w:gridSpan w:val="22"/>
            <w:hideMark/>
          </w:tcPr>
          <w:p w:rsidR="00A8730F" w:rsidRPr="00BE307B" w:rsidRDefault="00A8730F">
            <w:pPr>
              <w:pStyle w:val="a3"/>
              <w:jc w:val="both"/>
              <w:rPr>
                <w:lang w:val="uk-UA"/>
              </w:rPr>
            </w:pPr>
            <w:r w:rsidRPr="00BE307B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BE307B" w:rsidRDefault="00A8730F">
            <w:pPr>
              <w:pStyle w:val="a3"/>
              <w:jc w:val="right"/>
              <w:rPr>
                <w:lang w:val="uk-UA"/>
              </w:rPr>
            </w:pPr>
            <w:r w:rsidRPr="00BE307B">
              <w:rPr>
                <w:lang w:val="uk-UA"/>
              </w:rPr>
              <w:t>(тис. грн.)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348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Показники </w:t>
            </w:r>
          </w:p>
        </w:tc>
        <w:tc>
          <w:tcPr>
            <w:tcW w:w="35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37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Виконано </w:t>
            </w:r>
          </w:p>
        </w:tc>
        <w:tc>
          <w:tcPr>
            <w:tcW w:w="35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Відхилення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BE307B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BE307B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спеціальний фонд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разом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спеціальний фонд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разом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спеціальний фонд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разом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97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BE307B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lastRenderedPageBreak/>
              <w:t>1. 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затрат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257DA" w:rsidRDefault="00D257DA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Кількість комунальних спортивних споруд, видатки на утримання яких здійснюються з бюджету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  <w:r w:rsidR="00D257DA">
              <w:rPr>
                <w:lang w:val="uk-UA"/>
              </w:rPr>
              <w:t>1</w:t>
            </w:r>
            <w:r w:rsidRPr="00BE307B">
              <w:rPr>
                <w:lang w:val="uk-UA"/>
              </w:rPr>
              <w:t>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  <w:r w:rsidR="00D257DA">
              <w:rPr>
                <w:lang w:val="uk-UA"/>
              </w:rPr>
              <w:t>0</w:t>
            </w:r>
          </w:p>
        </w:tc>
      </w:tr>
      <w:tr w:rsidR="00D257DA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Pr="00BE307B" w:rsidRDefault="00D257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Default="00D257DA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Кількість штатних працівників комунальних спортивних споруд, видатки на утримання яких здійснюються з бюджету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Pr="00BE307B" w:rsidRDefault="00D257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Pr="00BE307B" w:rsidRDefault="00D257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Pr="00BE307B" w:rsidRDefault="00D257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Pr="00BE307B" w:rsidRDefault="00D257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Pr="00BE307B" w:rsidRDefault="00D257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Pr="00BE307B" w:rsidRDefault="00D257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DA" w:rsidRPr="00BE307B" w:rsidRDefault="00D257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97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щодо розбіжностей між фактичними та плановими результативними показниками</w:t>
            </w:r>
            <w:r w:rsidR="007770F0">
              <w:rPr>
                <w:lang w:val="uk-UA"/>
              </w:rPr>
              <w:t>:  вакансія посади директора</w:t>
            </w:r>
            <w:r w:rsidRPr="00BE307B">
              <w:rPr>
                <w:lang w:val="uk-UA"/>
              </w:rPr>
              <w:t xml:space="preserve"> 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2. 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продукту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257DA" w:rsidRDefault="00D646CD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Кількість розробленої проектно-кошторисної документації для проведення капітального ремонту існуючих / будівництва нових споруд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  <w:r w:rsidR="007770F0">
              <w:rPr>
                <w:lang w:val="uk-UA"/>
              </w:rPr>
              <w:t>1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  <w:r w:rsidR="007770F0">
              <w:rPr>
                <w:lang w:val="uk-UA"/>
              </w:rPr>
              <w:t>0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  <w:r w:rsidR="00D646CD">
              <w:rPr>
                <w:lang w:val="uk-UA"/>
              </w:rPr>
              <w:t>1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97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щодо розбіжностей між фактичними та плановими результативними показниками</w:t>
            </w:r>
            <w:r w:rsidR="00D646CD">
              <w:rPr>
                <w:lang w:val="uk-UA"/>
              </w:rPr>
              <w:t>:</w:t>
            </w:r>
            <w:r w:rsidR="007770F0">
              <w:rPr>
                <w:lang w:val="uk-UA"/>
              </w:rPr>
              <w:t xml:space="preserve"> Запланована актуалізація проекту не відбулась</w:t>
            </w: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3. 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ефективності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770F0" w:rsidRDefault="007770F0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Середній розмір видатків з бюджету на утримання однієї спортивної споруди комунальної форми власності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7770F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391,900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7770F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7770F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391,900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7770F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308,6622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7770F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7770F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3086,6622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7770F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-83,2378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7770F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7770F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-83,2378</w:t>
            </w:r>
            <w:r w:rsidR="00A8730F" w:rsidRPr="00BE307B">
              <w:rPr>
                <w:lang w:val="uk-UA"/>
              </w:rPr>
              <w:t>  </w:t>
            </w:r>
          </w:p>
        </w:tc>
      </w:tr>
      <w:tr w:rsidR="00990C5E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Pr="00BE307B" w:rsidRDefault="00990C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Середньомісячна заробітна плата одного працівника комунальних спортивних споруд, видатки на утримання яких здійснюються з бюджету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C5E" w:rsidRDefault="00990C5E">
            <w:pPr>
              <w:pStyle w:val="a3"/>
              <w:jc w:val="center"/>
              <w:rPr>
                <w:lang w:val="uk-UA"/>
              </w:rPr>
            </w:pP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97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4. 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якості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3A7468" w:rsidRDefault="003A7468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 xml:space="preserve">Рівень готовності проектно-кошторисної документації для </w:t>
            </w:r>
            <w:r>
              <w:rPr>
                <w:iCs/>
                <w:lang w:val="uk-UA"/>
              </w:rPr>
              <w:lastRenderedPageBreak/>
              <w:t xml:space="preserve">проведення капітального ремонту існуючих / будівництва нових споруд на кінець року 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lastRenderedPageBreak/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3A746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A8730F"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97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lastRenderedPageBreak/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97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977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i/>
                <w:iCs/>
                <w:lang w:val="uk-UA"/>
              </w:rPr>
              <w:t>…</w:t>
            </w:r>
            <w:r w:rsidRPr="00BE307B">
              <w:rPr>
                <w:lang w:val="uk-UA"/>
              </w:rPr>
              <w:t>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rPr>
          <w:gridBefore w:val="2"/>
          <w:gridAfter w:val="7"/>
          <w:wBefore w:w="396" w:type="dxa"/>
          <w:wAfter w:w="4419" w:type="dxa"/>
          <w:tblCellSpacing w:w="22" w:type="dxa"/>
          <w:jc w:val="center"/>
        </w:trPr>
        <w:tc>
          <w:tcPr>
            <w:tcW w:w="10074" w:type="dxa"/>
            <w:gridSpan w:val="16"/>
            <w:hideMark/>
          </w:tcPr>
          <w:p w:rsidR="00A8730F" w:rsidRPr="00BE307B" w:rsidRDefault="00A8730F">
            <w:pPr>
              <w:pStyle w:val="a3"/>
              <w:jc w:val="both"/>
              <w:rPr>
                <w:lang w:val="uk-UA"/>
              </w:rPr>
            </w:pPr>
            <w:r w:rsidRPr="00BE307B">
              <w:rPr>
                <w:lang w:val="uk-UA"/>
              </w:rPr>
              <w:br w:type="textWrapping" w:clear="all"/>
            </w:r>
            <w:r w:rsidRPr="00BE307B">
              <w:rPr>
                <w:vertAlign w:val="superscript"/>
                <w:lang w:val="uk-UA"/>
              </w:rPr>
              <w:t xml:space="preserve">1 </w:t>
            </w:r>
            <w:r w:rsidRPr="00BE307B">
              <w:rPr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A8730F" w:rsidRPr="00BE307B" w:rsidRDefault="00A8730F">
            <w:pPr>
              <w:pStyle w:val="a3"/>
              <w:jc w:val="both"/>
              <w:rPr>
                <w:lang w:val="uk-UA"/>
              </w:rPr>
            </w:pPr>
            <w:r w:rsidRPr="00BE307B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Показники </w:t>
            </w:r>
          </w:p>
        </w:tc>
        <w:tc>
          <w:tcPr>
            <w:tcW w:w="32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Попередній рік </w:t>
            </w:r>
          </w:p>
        </w:tc>
        <w:tc>
          <w:tcPr>
            <w:tcW w:w="32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Звітний рік </w:t>
            </w:r>
          </w:p>
        </w:tc>
        <w:tc>
          <w:tcPr>
            <w:tcW w:w="33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Відхилення виконання</w:t>
            </w:r>
            <w:r w:rsidRPr="00BE307B">
              <w:rPr>
                <w:lang w:val="uk-UA"/>
              </w:rPr>
              <w:br/>
              <w:t>(у відсотках)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BE307B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BE307B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разом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спеціальний фонд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разом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Видатки (надані кредити)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12020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в т. ч.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12020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lastRenderedPageBreak/>
              <w:t>1. 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затрат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продукту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3. 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ефективності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4. 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якості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12020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  <w:tr w:rsidR="00A8730F" w:rsidRPr="00BE307B" w:rsidTr="003A74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4"/>
          <w:wAfter w:w="2913" w:type="dxa"/>
          <w:tblCellSpacing w:w="22" w:type="dxa"/>
          <w:jc w:val="center"/>
        </w:trPr>
        <w:tc>
          <w:tcPr>
            <w:tcW w:w="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i/>
                <w:iCs/>
                <w:lang w:val="uk-UA"/>
              </w:rPr>
              <w:t>…</w:t>
            </w:r>
            <w:r w:rsidRPr="00BE307B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 </w:t>
            </w:r>
          </w:p>
        </w:tc>
      </w:tr>
    </w:tbl>
    <w:p w:rsidR="00A8730F" w:rsidRPr="00BE307B" w:rsidRDefault="00A8730F" w:rsidP="00A8730F">
      <w:pPr>
        <w:rPr>
          <w:sz w:val="24"/>
          <w:szCs w:val="24"/>
          <w:lang w:val="uk-UA"/>
        </w:rPr>
      </w:pPr>
      <w:r w:rsidRPr="00BE307B">
        <w:rPr>
          <w:sz w:val="24"/>
          <w:szCs w:val="24"/>
          <w:lang w:val="uk-UA"/>
        </w:rPr>
        <w:br w:type="textWrapping" w:clear="all"/>
      </w:r>
    </w:p>
    <w:tbl>
      <w:tblPr>
        <w:tblW w:w="13257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"/>
        <w:gridCol w:w="488"/>
        <w:gridCol w:w="4319"/>
        <w:gridCol w:w="1534"/>
        <w:gridCol w:w="1460"/>
        <w:gridCol w:w="1143"/>
        <w:gridCol w:w="1325"/>
        <w:gridCol w:w="1143"/>
        <w:gridCol w:w="1614"/>
        <w:gridCol w:w="159"/>
      </w:tblGrid>
      <w:tr w:rsidR="00A8730F" w:rsidRPr="00BE307B" w:rsidTr="00D257DA">
        <w:trPr>
          <w:gridBefore w:val="1"/>
          <w:gridAfter w:val="1"/>
          <w:wBefore w:w="2" w:type="pct"/>
          <w:wAfter w:w="11" w:type="pct"/>
          <w:tblCellSpacing w:w="22" w:type="dxa"/>
          <w:jc w:val="center"/>
        </w:trPr>
        <w:tc>
          <w:tcPr>
            <w:tcW w:w="4921" w:type="pct"/>
            <w:gridSpan w:val="8"/>
            <w:hideMark/>
          </w:tcPr>
          <w:p w:rsidR="00A8730F" w:rsidRPr="00BE307B" w:rsidRDefault="00A8730F">
            <w:pPr>
              <w:pStyle w:val="a3"/>
              <w:jc w:val="both"/>
              <w:rPr>
                <w:lang w:val="uk-UA"/>
              </w:rPr>
            </w:pPr>
            <w:r w:rsidRPr="00BE307B">
              <w:rPr>
                <w:lang w:val="uk-UA"/>
              </w:rPr>
              <w:t>5.5 "Виконання інвестиційних (проектів) програм":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br w:type="textWrapping" w:clear="all"/>
              <w:t>Код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Показники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Виконано за звітний період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Відхилення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Виконано всього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1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3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5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6 = 5 - 4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7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8 = 3 - 7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1.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b/>
                <w:bCs/>
                <w:lang w:val="uk-UA"/>
              </w:rPr>
              <w:t xml:space="preserve">Надходження </w:t>
            </w:r>
            <w:r w:rsidRPr="00BE307B">
              <w:rPr>
                <w:lang w:val="uk-UA"/>
              </w:rPr>
              <w:br/>
            </w:r>
            <w:r w:rsidRPr="00BE307B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Бюджет розвитку за джерелами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lastRenderedPageBreak/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Запозичення до бюджету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Інші джерела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b/>
                <w:bCs/>
                <w:lang w:val="uk-UA"/>
              </w:rPr>
              <w:t xml:space="preserve">Видатки бюджету розвитку </w:t>
            </w:r>
            <w:r w:rsidRPr="00BE307B">
              <w:rPr>
                <w:lang w:val="uk-UA"/>
              </w:rPr>
              <w:br/>
            </w:r>
            <w:r w:rsidRPr="00BE307B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2.1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...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...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</w:tr>
      <w:tr w:rsidR="00A8730F" w:rsidRPr="00BE307B" w:rsidTr="00D257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2.2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rPr>
                <w:lang w:val="uk-UA"/>
              </w:rPr>
            </w:pPr>
            <w:r w:rsidRPr="00BE307B">
              <w:rPr>
                <w:b/>
                <w:bCs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BE307B" w:rsidRDefault="00A8730F">
            <w:pPr>
              <w:pStyle w:val="a3"/>
              <w:jc w:val="center"/>
              <w:rPr>
                <w:lang w:val="uk-UA"/>
              </w:rPr>
            </w:pPr>
            <w:r w:rsidRPr="00BE307B">
              <w:rPr>
                <w:lang w:val="uk-UA"/>
              </w:rPr>
              <w:t>х</w:t>
            </w:r>
          </w:p>
        </w:tc>
      </w:tr>
    </w:tbl>
    <w:p w:rsidR="00A8730F" w:rsidRDefault="00A8730F" w:rsidP="00A8730F">
      <w:pPr>
        <w:rPr>
          <w:sz w:val="24"/>
          <w:szCs w:val="24"/>
          <w:lang w:val="uk-UA"/>
        </w:rPr>
      </w:pPr>
      <w:r w:rsidRPr="00BE307B">
        <w:rPr>
          <w:sz w:val="24"/>
          <w:szCs w:val="24"/>
          <w:lang w:val="uk-UA"/>
        </w:rPr>
        <w:br w:type="textWrapping" w:clear="all"/>
      </w:r>
    </w:p>
    <w:p w:rsidR="00296B6C" w:rsidRPr="00BE307B" w:rsidRDefault="00CF4EC8" w:rsidP="00A8730F">
      <w:pPr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5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50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B6C" w:rsidRPr="00BE307B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DEC" w:rsidRDefault="00236DEC" w:rsidP="000E6DA9">
      <w:pPr>
        <w:spacing w:after="0" w:line="240" w:lineRule="auto"/>
      </w:pPr>
      <w:r>
        <w:separator/>
      </w:r>
    </w:p>
  </w:endnote>
  <w:endnote w:type="continuationSeparator" w:id="1">
    <w:p w:rsidR="00236DEC" w:rsidRDefault="00236DEC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DEC" w:rsidRDefault="00236DEC" w:rsidP="000E6DA9">
      <w:pPr>
        <w:spacing w:after="0" w:line="240" w:lineRule="auto"/>
      </w:pPr>
      <w:r>
        <w:separator/>
      </w:r>
    </w:p>
  </w:footnote>
  <w:footnote w:type="continuationSeparator" w:id="1">
    <w:p w:rsidR="00236DEC" w:rsidRDefault="00236DEC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54AA1"/>
    <w:rsid w:val="00075E68"/>
    <w:rsid w:val="000E6DA9"/>
    <w:rsid w:val="00236DEC"/>
    <w:rsid w:val="002778E7"/>
    <w:rsid w:val="00296B6C"/>
    <w:rsid w:val="002F4FE0"/>
    <w:rsid w:val="0035178E"/>
    <w:rsid w:val="003A7468"/>
    <w:rsid w:val="006B23F3"/>
    <w:rsid w:val="006E2B0F"/>
    <w:rsid w:val="007770F0"/>
    <w:rsid w:val="0086742B"/>
    <w:rsid w:val="0090000C"/>
    <w:rsid w:val="00990C5E"/>
    <w:rsid w:val="009D67E0"/>
    <w:rsid w:val="00A0425D"/>
    <w:rsid w:val="00A8730F"/>
    <w:rsid w:val="00AA642C"/>
    <w:rsid w:val="00AF21FC"/>
    <w:rsid w:val="00B16EAD"/>
    <w:rsid w:val="00BE307B"/>
    <w:rsid w:val="00CD3BB9"/>
    <w:rsid w:val="00CF4EC8"/>
    <w:rsid w:val="00D257DA"/>
    <w:rsid w:val="00D646CD"/>
    <w:rsid w:val="00D73380"/>
    <w:rsid w:val="00F5702C"/>
    <w:rsid w:val="00F82FCF"/>
    <w:rsid w:val="00FC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CF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19</cp:revision>
  <dcterms:created xsi:type="dcterms:W3CDTF">2019-02-05T07:31:00Z</dcterms:created>
  <dcterms:modified xsi:type="dcterms:W3CDTF">2019-02-11T13:55:00Z</dcterms:modified>
</cp:coreProperties>
</file>